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16" w:rsidRDefault="008035FA">
      <w:pPr>
        <w:rPr>
          <w:lang w:val="id-ID"/>
        </w:rPr>
      </w:pPr>
      <w:r>
        <w:rPr>
          <w:noProof/>
          <w:lang w:val="id-ID" w:eastAsia="id-ID"/>
        </w:rPr>
        <w:drawing>
          <wp:anchor distT="0" distB="0" distL="114300" distR="114300" simplePos="0" relativeHeight="251659264" behindDoc="0" locked="0" layoutInCell="1" allowOverlap="1" wp14:anchorId="7AE8DB84" wp14:editId="523A4FF6">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416" w:rsidRDefault="00700416">
      <w:pPr>
        <w:rPr>
          <w:lang w:val="id-ID"/>
        </w:rPr>
      </w:pPr>
    </w:p>
    <w:p w:rsidR="00700416" w:rsidRDefault="00700416">
      <w:pPr>
        <w:ind w:right="-137"/>
        <w:jc w:val="center"/>
        <w:rPr>
          <w:rFonts w:ascii="Gill Sans MT" w:hAnsi="Gill Sans MT" w:cs="Gill Sans MT"/>
          <w:b/>
          <w:color w:val="000000" w:themeColor="text1"/>
          <w:sz w:val="20"/>
          <w:lang w:val="id-ID"/>
        </w:rPr>
      </w:pPr>
    </w:p>
    <w:p w:rsidR="00700416" w:rsidRDefault="00700416">
      <w:pPr>
        <w:ind w:right="-136"/>
        <w:jc w:val="center"/>
        <w:rPr>
          <w:rFonts w:ascii="Gill Sans MT" w:hAnsi="Gill Sans MT" w:cs="Gill Sans MT"/>
          <w:b/>
          <w:color w:val="000000" w:themeColor="text1"/>
          <w:sz w:val="20"/>
          <w:lang w:val="id-ID"/>
        </w:rPr>
      </w:pP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700416" w:rsidRDefault="008035FA">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700416" w:rsidRDefault="00700416">
      <w:pPr>
        <w:spacing w:line="276" w:lineRule="auto"/>
        <w:ind w:right="-137"/>
        <w:jc w:val="center"/>
        <w:rPr>
          <w:rFonts w:ascii="Gill Sans MT" w:hAnsi="Gill Sans MT" w:cs="Gill Sans MT"/>
          <w:b/>
          <w:color w:val="000000" w:themeColor="text1"/>
          <w:sz w:val="20"/>
        </w:rPr>
      </w:pPr>
    </w:p>
    <w:p w:rsidR="00700416" w:rsidRDefault="00700416">
      <w:pPr>
        <w:tabs>
          <w:tab w:val="left" w:pos="1985"/>
        </w:tabs>
        <w:ind w:right="-137"/>
        <w:rPr>
          <w:rFonts w:ascii="Gill Sans MT" w:hAnsi="Gill Sans MT" w:cs="Gill Sans MT"/>
          <w:b/>
          <w:sz w:val="20"/>
          <w:lang w:val="id-ID"/>
        </w:rPr>
      </w:pPr>
    </w:p>
    <w:p w:rsidR="00700416" w:rsidRDefault="008035FA">
      <w:pPr>
        <w:tabs>
          <w:tab w:val="left" w:pos="1985"/>
        </w:tabs>
        <w:ind w:right="-137"/>
        <w:rPr>
          <w:rFonts w:ascii="Gill Sans MT" w:hAnsi="Gill Sans MT" w:cs="Gill Sans MT"/>
          <w:b/>
        </w:rPr>
      </w:pPr>
      <w:r>
        <w:rPr>
          <w:rFonts w:ascii="Gill Sans MT" w:hAnsi="Gill Sans MT" w:cs="Gill Sans MT"/>
          <w:b/>
        </w:rPr>
        <w:t xml:space="preserve">Siaran Pers Nomor: </w:t>
      </w:r>
      <w:r>
        <w:rPr>
          <w:rFonts w:ascii="Gill Sans MT" w:hAnsi="Gill Sans MT" w:cs="Gill Sans MT"/>
          <w:b/>
          <w:lang w:val="en-AU"/>
        </w:rPr>
        <w:t xml:space="preserve"> </w:t>
      </w:r>
      <w:r>
        <w:rPr>
          <w:rFonts w:ascii="Gill Sans MT" w:hAnsi="Gill Sans MT" w:cs="Gill Sans MT"/>
          <w:b/>
        </w:rPr>
        <w:t>105</w:t>
      </w:r>
      <w:r>
        <w:rPr>
          <w:rFonts w:ascii="Gill Sans MT" w:hAnsi="Gill Sans MT" w:cs="Gill Sans MT"/>
          <w:b/>
        </w:rPr>
        <w:t>/Humas PMK/</w:t>
      </w:r>
      <w:r>
        <w:rPr>
          <w:rFonts w:ascii="Gill Sans MT" w:hAnsi="Gill Sans MT" w:cs="Gill Sans MT"/>
          <w:b/>
          <w:lang w:val="id-ID"/>
        </w:rPr>
        <w:t>VI</w:t>
      </w:r>
      <w:r>
        <w:rPr>
          <w:rFonts w:ascii="Gill Sans MT" w:hAnsi="Gill Sans MT" w:cs="Gill Sans MT"/>
          <w:b/>
          <w:lang w:val="en-AU"/>
        </w:rPr>
        <w:t>I</w:t>
      </w:r>
      <w:r>
        <w:rPr>
          <w:rFonts w:ascii="Gill Sans MT" w:hAnsi="Gill Sans MT" w:cs="Gill Sans MT"/>
          <w:b/>
          <w:lang w:val="id-ID"/>
        </w:rPr>
        <w:t>I</w:t>
      </w:r>
      <w:r>
        <w:rPr>
          <w:rFonts w:ascii="Gill Sans MT" w:hAnsi="Gill Sans MT" w:cs="Gill Sans MT"/>
          <w:b/>
        </w:rPr>
        <w:t>/2017</w:t>
      </w:r>
    </w:p>
    <w:p w:rsidR="00700416" w:rsidRDefault="00700416">
      <w:pPr>
        <w:spacing w:line="276" w:lineRule="auto"/>
        <w:ind w:right="-137"/>
        <w:jc w:val="center"/>
        <w:rPr>
          <w:rFonts w:ascii="Gill Sans MT" w:hAnsi="Gill Sans MT" w:cs="Gill Sans MT"/>
          <w:b/>
          <w:color w:val="000000" w:themeColor="text1"/>
          <w:sz w:val="20"/>
        </w:rPr>
      </w:pPr>
    </w:p>
    <w:p w:rsidR="00700416" w:rsidRDefault="008035FA">
      <w:pPr>
        <w:spacing w:line="276" w:lineRule="auto"/>
        <w:jc w:val="center"/>
        <w:rPr>
          <w:rFonts w:ascii="Gill Sans MT" w:hAnsi="Gill Sans MT" w:cs="Gill Sans MT"/>
          <w:b/>
          <w:color w:val="000000" w:themeColor="text1"/>
        </w:rPr>
      </w:pPr>
      <w:r>
        <w:rPr>
          <w:rFonts w:ascii="Gill Sans MT" w:hAnsi="Gill Sans MT" w:cs="Gill Sans MT"/>
          <w:b/>
          <w:color w:val="000000" w:themeColor="text1"/>
        </w:rPr>
        <w:t xml:space="preserve">Menko PMK : Pemerintah berkomitmen </w:t>
      </w:r>
      <w:r>
        <w:rPr>
          <w:rFonts w:ascii="Gill Sans MT" w:hAnsi="Gill Sans MT" w:cs="Gill Sans MT"/>
          <w:b/>
          <w:color w:val="000000" w:themeColor="text1"/>
        </w:rPr>
        <w:t>bebaskan anak Indonesia dari ancaman campak rubella</w:t>
      </w:r>
    </w:p>
    <w:p w:rsidR="00700416" w:rsidRDefault="00700416">
      <w:pPr>
        <w:spacing w:after="80"/>
        <w:rPr>
          <w:rFonts w:ascii="Gill Sans MT" w:hAnsi="Gill Sans MT" w:cs="Gill Sans MT"/>
          <w:color w:val="000000" w:themeColor="text1"/>
          <w:lang w:val="id-ID"/>
        </w:rPr>
      </w:pP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 xml:space="preserve">Sleman (01/08) - </w:t>
      </w:r>
      <w:r>
        <w:rPr>
          <w:rFonts w:ascii="Gill Sans MT" w:hAnsi="Gill Sans MT" w:cs="Gill Sans MT"/>
          <w:color w:val="000000" w:themeColor="text1"/>
          <w:lang w:val="id-ID"/>
        </w:rPr>
        <w:t xml:space="preserve">Pagi ini, </w:t>
      </w:r>
      <w:r>
        <w:rPr>
          <w:rFonts w:ascii="Gill Sans MT" w:hAnsi="Gill Sans MT" w:cs="Gill Sans MT"/>
          <w:color w:val="000000" w:themeColor="text1"/>
          <w:lang w:val="id-ID"/>
        </w:rPr>
        <w:t>Menteri Koordinator Bidang Pembangunan Manusia dan Kebudayaan (Menko PMK), Puan Maharani menghadiri acara Pencanangan Kampanye Tingkat Nasional dan Introduksi Imunisasi Campak (Measles) Rubella (MR). Acara yang dilangsungkan di MTsN 10 Sleman itu juga diha</w:t>
      </w:r>
      <w:r>
        <w:rPr>
          <w:rFonts w:ascii="Gill Sans MT" w:hAnsi="Gill Sans MT" w:cs="Gill Sans MT"/>
          <w:color w:val="000000" w:themeColor="text1"/>
          <w:lang w:val="id-ID"/>
        </w:rPr>
        <w:t xml:space="preserve">diri oleh Presiden Joko Widodo, </w:t>
      </w:r>
      <w:r>
        <w:rPr>
          <w:rFonts w:ascii="Gill Sans MT" w:hAnsi="Gill Sans MT" w:cs="Gill Sans MT"/>
          <w:color w:val="000000" w:themeColor="text1"/>
        </w:rPr>
        <w:t xml:space="preserve">Menteri Sekretaris Negara Pratikno dan </w:t>
      </w:r>
      <w:r>
        <w:rPr>
          <w:rFonts w:ascii="Gill Sans MT" w:hAnsi="Gill Sans MT" w:cs="Gill Sans MT"/>
          <w:color w:val="000000" w:themeColor="text1"/>
          <w:lang w:val="id-ID"/>
        </w:rPr>
        <w:t xml:space="preserve">Menteri Kesehatan Nila F. </w:t>
      </w:r>
      <w:r>
        <w:rPr>
          <w:rFonts w:ascii="Gill Sans MT" w:hAnsi="Gill Sans MT" w:cs="Gill Sans MT"/>
          <w:color w:val="000000" w:themeColor="text1"/>
        </w:rPr>
        <w:t>Moeloek.</w:t>
      </w:r>
      <w:r>
        <w:rPr>
          <w:rFonts w:ascii="Gill Sans MT" w:hAnsi="Gill Sans MT" w:cs="Gill Sans MT"/>
          <w:color w:val="000000" w:themeColor="text1"/>
          <w:lang w:val="id-ID"/>
        </w:rPr>
        <w:t xml:space="preserve">  </w:t>
      </w:r>
      <w:r>
        <w:rPr>
          <w:rFonts w:ascii="Gill Sans MT" w:hAnsi="Gill Sans MT" w:cs="Gill Sans MT"/>
          <w:color w:val="000000" w:themeColor="text1"/>
        </w:rPr>
        <w:t xml:space="preserve">Hadir pula </w:t>
      </w:r>
      <w:r>
        <w:rPr>
          <w:rFonts w:ascii="Gill Sans MT" w:hAnsi="Gill Sans MT" w:cs="Gill Sans MT"/>
          <w:color w:val="000000" w:themeColor="text1"/>
          <w:lang w:val="id-ID"/>
        </w:rPr>
        <w:t xml:space="preserve">Gubernur Yogyakarta Hamengkubuwono </w:t>
      </w:r>
      <w:r>
        <w:rPr>
          <w:rFonts w:ascii="Gill Sans MT" w:hAnsi="Gill Sans MT" w:cs="Gill Sans MT"/>
          <w:color w:val="000000" w:themeColor="text1"/>
        </w:rPr>
        <w:t>IX serta Bupati Sleman, Sri Purnomo</w:t>
      </w:r>
      <w:r>
        <w:rPr>
          <w:rFonts w:ascii="Gill Sans MT" w:hAnsi="Gill Sans MT" w:cs="Gill Sans MT"/>
          <w:color w:val="000000" w:themeColor="text1"/>
          <w:lang w:val="id-ID"/>
        </w:rPr>
        <w:t>. Pada kesempatan ini, Menko PMK</w:t>
      </w:r>
      <w:r>
        <w:rPr>
          <w:rFonts w:ascii="Gill Sans MT" w:hAnsi="Gill Sans MT" w:cs="Gill Sans MT"/>
          <w:color w:val="000000" w:themeColor="text1"/>
          <w:lang w:val="id-ID"/>
        </w:rPr>
        <w:t xml:space="preserve"> menyampaikan laporan terkait pe</w:t>
      </w:r>
      <w:r>
        <w:rPr>
          <w:rFonts w:ascii="Gill Sans MT" w:hAnsi="Gill Sans MT" w:cs="Gill Sans MT"/>
          <w:color w:val="000000" w:themeColor="text1"/>
          <w:lang w:val="id-ID"/>
        </w:rPr>
        <w:t xml:space="preserve">ncanangan Kampanye Tingkat Nasional dan Introduksi Imunisasi Campak (Measles) Rubella (MR). </w:t>
      </w: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Dalam laporannya</w:t>
      </w:r>
      <w:r>
        <w:rPr>
          <w:rFonts w:ascii="Gill Sans MT" w:hAnsi="Gill Sans MT" w:cs="Gill Sans MT"/>
          <w:color w:val="000000" w:themeColor="text1"/>
          <w:lang w:val="id-ID"/>
        </w:rPr>
        <w:t>, Menko PMK menyampaikan bahwa sebagai penyakit yang dapat menyebabkan komplikasi yang serius, campak dan rubella perlu dieliminasi dan dikenda</w:t>
      </w:r>
      <w:r>
        <w:rPr>
          <w:rFonts w:ascii="Gill Sans MT" w:hAnsi="Gill Sans MT" w:cs="Gill Sans MT"/>
          <w:color w:val="000000" w:themeColor="text1"/>
          <w:lang w:val="id-ID"/>
        </w:rPr>
        <w:t>likan. Untuk mewujudkan eleminasi dan pengendalian kedua penyakit ini, ditempuhlah strategi nasional pemberian imunisasi MR tambahan untuk anak usia 9 bulan sampai dengan kurang 15 tahun, diikuti peralihan pemakaian vaksin campak menjadi vaksin MR ke dalam</w:t>
      </w:r>
      <w:r>
        <w:rPr>
          <w:rFonts w:ascii="Gill Sans MT" w:hAnsi="Gill Sans MT" w:cs="Gill Sans MT"/>
          <w:color w:val="000000" w:themeColor="text1"/>
          <w:lang w:val="id-ID"/>
        </w:rPr>
        <w:t xml:space="preserve"> program imunisasi. </w:t>
      </w: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"Pemerintah mempunyai komitmen yang kuat untuk mewujudkan eliminasi penyakit campak (measles) dan mengendalikan penyakit rubella serta kecacatan bawaan akibat rubella atau Congenital Rubella Syndrome di Indonesia pada tahun 2020",</w:t>
      </w:r>
      <w:r>
        <w:rPr>
          <w:rFonts w:ascii="Gill Sans MT" w:hAnsi="Gill Sans MT" w:cs="Gill Sans MT"/>
          <w:color w:val="000000" w:themeColor="text1"/>
          <w:lang w:val="id-ID"/>
        </w:rPr>
        <w:t xml:space="preserve"> jelas</w:t>
      </w:r>
      <w:r>
        <w:rPr>
          <w:rFonts w:ascii="Gill Sans MT" w:hAnsi="Gill Sans MT" w:cs="Gill Sans MT"/>
          <w:color w:val="000000" w:themeColor="text1"/>
          <w:lang w:val="id-ID"/>
        </w:rPr>
        <w:t xml:space="preserve"> Menko PMK. </w:t>
      </w: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Menko PMK pun menambahkan bahwa kegiatan ini akan dilaksanakan dalam dua fase dengan fase pertama pada bulan Agustus – September 2017 di provinsi-provinsi di pulau Jawa, dan fase kedua pada bulan Agustus – September 2018 di seluruh provinsi di</w:t>
      </w:r>
      <w:r>
        <w:rPr>
          <w:rFonts w:ascii="Gill Sans MT" w:hAnsi="Gill Sans MT" w:cs="Gill Sans MT"/>
          <w:color w:val="000000" w:themeColor="text1"/>
          <w:lang w:val="id-ID"/>
        </w:rPr>
        <w:t xml:space="preserve"> luar pulau Jawa. </w:t>
      </w: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"Agar eliminasi campak dan pengendalian rubella dapat terwujud pada tahun 2020, maka kampanye imunisasi MR ini harus mencapai cakupan minimal 95% dari sasaran yang harus mendapatkan imunisasi MR",</w:t>
      </w:r>
      <w:bookmarkStart w:id="0" w:name="_GoBack"/>
      <w:bookmarkEnd w:id="0"/>
      <w:r>
        <w:rPr>
          <w:rFonts w:ascii="Gill Sans MT" w:hAnsi="Gill Sans MT" w:cs="Gill Sans MT"/>
          <w:color w:val="000000" w:themeColor="text1"/>
          <w:lang w:val="id-ID"/>
        </w:rPr>
        <w:t xml:space="preserve"> lanjut Menko PMK lagi. </w:t>
      </w:r>
    </w:p>
    <w:p w:rsidR="00700416" w:rsidRDefault="008035FA">
      <w:pPr>
        <w:spacing w:after="80"/>
        <w:rPr>
          <w:rFonts w:ascii="Gill Sans MT" w:hAnsi="Gill Sans MT" w:cs="Gill Sans MT"/>
          <w:color w:val="000000" w:themeColor="text1"/>
          <w:lang w:val="id-ID"/>
        </w:rPr>
      </w:pPr>
      <w:r>
        <w:rPr>
          <w:rFonts w:ascii="Gill Sans MT" w:hAnsi="Gill Sans MT" w:cs="Gill Sans MT"/>
          <w:color w:val="000000" w:themeColor="text1"/>
          <w:lang w:val="id-ID"/>
        </w:rPr>
        <w:t>Untuk mendorong k</w:t>
      </w:r>
      <w:r>
        <w:rPr>
          <w:rFonts w:ascii="Gill Sans MT" w:hAnsi="Gill Sans MT" w:cs="Gill Sans MT"/>
          <w:color w:val="000000" w:themeColor="text1"/>
          <w:lang w:val="id-ID"/>
        </w:rPr>
        <w:t xml:space="preserve">eberhasilan kampanye ini, Menko PMK juga meminta dukungan dan partisipasi dari seluruh masyarakat. </w:t>
      </w:r>
      <w:r>
        <w:rPr>
          <w:rFonts w:ascii="Gill Sans MT" w:hAnsi="Gill Sans MT" w:cs="Gill Sans MT"/>
          <w:color w:val="000000" w:themeColor="text1"/>
        </w:rPr>
        <w:t xml:space="preserve">Pencanangan Kampanye Tingkat Nasional dan Introduksi Imunisasi Campak (Measles) Rubella (MR) dilakukan langsung oleh Presiden Joko Widodo. </w:t>
      </w:r>
      <w:r>
        <w:rPr>
          <w:rFonts w:ascii="Gill Sans MT" w:hAnsi="Gill Sans MT" w:cs="Gill Sans MT"/>
          <w:color w:val="000000" w:themeColor="text1"/>
          <w:lang w:val="id-ID"/>
        </w:rPr>
        <w:t>Pencanangan secara</w:t>
      </w:r>
      <w:r>
        <w:rPr>
          <w:rFonts w:ascii="Gill Sans MT" w:hAnsi="Gill Sans MT" w:cs="Gill Sans MT"/>
          <w:color w:val="000000" w:themeColor="text1"/>
          <w:lang w:val="id-ID"/>
        </w:rPr>
        <w:t xml:space="preserve"> resmi ini, akan menandai dimulainya masa pemberian imunisasi tambahan MR secara masal di 6 provinsi yang berada di pulau Jawa sebagai fase pertama di Indonesia. Usai pencanangan kampanye, Menko PMK mendampingi Presiden beserta rombongan meninjau pelaksana</w:t>
      </w:r>
      <w:r>
        <w:rPr>
          <w:rFonts w:ascii="Gill Sans MT" w:hAnsi="Gill Sans MT" w:cs="Gill Sans MT"/>
          <w:color w:val="000000" w:themeColor="text1"/>
          <w:lang w:val="id-ID"/>
        </w:rPr>
        <w:t>an pelayanan imunisasi di sekolah. Acara ini dihadiri oleh 500 undangan yang terdiri dari para wakil Kementerian/Lembaga, wakil-wakil dari Dinas Kesehatan dan Dinas Pendidikan Kabupaten/Kota se-Provinsi DIY, Puskesmas, WHO, Global Aliance for Vaccine Immun</w:t>
      </w:r>
      <w:r>
        <w:rPr>
          <w:rFonts w:ascii="Gill Sans MT" w:hAnsi="Gill Sans MT" w:cs="Gill Sans MT"/>
          <w:color w:val="000000" w:themeColor="text1"/>
          <w:lang w:val="id-ID"/>
        </w:rPr>
        <w:t xml:space="preserve">ization (GAVI), UNICEF, produsen vaksin, serta para orang tua murid. </w:t>
      </w:r>
    </w:p>
    <w:p w:rsidR="00700416" w:rsidRDefault="00700416">
      <w:pPr>
        <w:spacing w:after="80"/>
        <w:rPr>
          <w:rFonts w:asciiTheme="majorHAnsi" w:hAnsiTheme="majorHAnsi" w:cs="Gill Sans MT"/>
          <w:color w:val="000000" w:themeColor="text1"/>
          <w:lang w:val="id-ID"/>
        </w:rPr>
      </w:pPr>
    </w:p>
    <w:p w:rsidR="00700416" w:rsidRDefault="008035FA">
      <w:pPr>
        <w:spacing w:after="80"/>
        <w:rPr>
          <w:rFonts w:asciiTheme="majorHAnsi" w:hAnsiTheme="majorHAnsi" w:cs="Gill Sans MT"/>
          <w:color w:val="000000" w:themeColor="text1"/>
          <w:lang w:val="id-ID"/>
        </w:rPr>
      </w:pPr>
      <w:r>
        <w:rPr>
          <w:rFonts w:asciiTheme="majorHAnsi" w:hAnsiTheme="majorHAnsi" w:cs="Gill Sans MT"/>
          <w:color w:val="000000" w:themeColor="text1"/>
          <w:lang w:val="id-ID"/>
        </w:rPr>
        <w:t xml:space="preserve">-- </w:t>
      </w:r>
    </w:p>
    <w:p w:rsidR="00700416" w:rsidRDefault="008035FA">
      <w:pPr>
        <w:rPr>
          <w:lang w:val="id-ID"/>
        </w:rPr>
      </w:pPr>
      <w:r>
        <w:rPr>
          <w:lang w:val="id-ID"/>
        </w:rPr>
        <w:t>*********************</w:t>
      </w:r>
    </w:p>
    <w:p w:rsidR="00700416" w:rsidRDefault="008035FA">
      <w:pPr>
        <w:ind w:right="-601"/>
        <w:rPr>
          <w:rFonts w:ascii="Gill Sans MT" w:hAnsi="Gill Sans MT" w:cs="Gill Sans MT"/>
          <w:i/>
          <w:sz w:val="16"/>
          <w:lang w:val="id-ID"/>
        </w:rPr>
      </w:pPr>
      <w:r>
        <w:rPr>
          <w:rFonts w:ascii="Gill Sans MT" w:hAnsi="Gill Sans MT" w:cs="Gill Sans MT"/>
          <w:i/>
          <w:sz w:val="16"/>
          <w:lang w:val="id-ID"/>
        </w:rPr>
        <w:t>Bagian Humas dan Perpustakaan,</w:t>
      </w:r>
    </w:p>
    <w:p w:rsidR="00700416" w:rsidRDefault="008035FA">
      <w:pPr>
        <w:ind w:right="-601"/>
        <w:rPr>
          <w:rFonts w:ascii="Gill Sans MT" w:hAnsi="Gill Sans MT" w:cs="Gill Sans MT"/>
          <w:i/>
          <w:sz w:val="16"/>
          <w:lang w:val="id-ID"/>
        </w:rPr>
      </w:pPr>
      <w:r>
        <w:rPr>
          <w:rFonts w:ascii="Gill Sans MT" w:hAnsi="Gill Sans MT" w:cs="Gill Sans MT"/>
          <w:i/>
          <w:sz w:val="16"/>
        </w:rPr>
        <w:t>Biro Hukum, Informasi dan Persidangan</w:t>
      </w:r>
      <w:r>
        <w:rPr>
          <w:rFonts w:ascii="Gill Sans MT" w:hAnsi="Gill Sans MT" w:cs="Gill Sans MT"/>
          <w:i/>
          <w:sz w:val="16"/>
          <w:lang w:val="id-ID"/>
        </w:rPr>
        <w:t>,</w:t>
      </w:r>
    </w:p>
    <w:p w:rsidR="00700416" w:rsidRDefault="008035FA">
      <w:pPr>
        <w:ind w:right="-601"/>
        <w:rPr>
          <w:rFonts w:ascii="Gill Sans MT" w:hAnsi="Gill Sans MT" w:cs="Gill Sans MT"/>
          <w:i/>
          <w:sz w:val="16"/>
        </w:rPr>
      </w:pPr>
      <w:r>
        <w:rPr>
          <w:rFonts w:ascii="Gill Sans MT" w:hAnsi="Gill Sans MT" w:cs="Gill Sans MT"/>
          <w:i/>
          <w:sz w:val="16"/>
        </w:rPr>
        <w:t>Kementerian Koordinator Bidang Pembangunan Manusia dan Kebudayaan</w:t>
      </w:r>
    </w:p>
    <w:p w:rsidR="00700416" w:rsidRDefault="008035FA">
      <w:pPr>
        <w:ind w:right="-601"/>
        <w:rPr>
          <w:rFonts w:ascii="Gill Sans MT" w:hAnsi="Gill Sans MT" w:cs="Gill Sans MT"/>
          <w:i/>
          <w:sz w:val="16"/>
        </w:rPr>
      </w:pPr>
      <w:r>
        <w:rPr>
          <w:rFonts w:ascii="Gill Sans MT" w:hAnsi="Gill Sans MT" w:cs="Gill Sans MT"/>
          <w:i/>
          <w:sz w:val="16"/>
        </w:rPr>
        <w:t>roinfohumas@kemenkopmk.go.id</w:t>
      </w:r>
    </w:p>
    <w:p w:rsidR="00700416" w:rsidRDefault="008035FA">
      <w:pPr>
        <w:ind w:right="-601"/>
        <w:rPr>
          <w:rFonts w:ascii="Gill Sans MT" w:hAnsi="Gill Sans MT" w:cs="Gill Sans MT"/>
          <w:i/>
          <w:sz w:val="16"/>
          <w:lang w:val="id-ID"/>
        </w:rPr>
      </w:pPr>
      <w:hyperlink r:id="rId8" w:history="1">
        <w:r>
          <w:rPr>
            <w:rStyle w:val="Hyperlink"/>
            <w:rFonts w:ascii="Gill Sans MT" w:hAnsi="Gill Sans MT" w:cs="Gill Sans MT"/>
            <w:i/>
            <w:color w:val="auto"/>
            <w:sz w:val="16"/>
            <w:u w:val="none"/>
          </w:rPr>
          <w:t>www.kemenkopmk.go.id</w:t>
        </w:r>
      </w:hyperlink>
    </w:p>
    <w:p w:rsidR="00700416" w:rsidRDefault="008035FA">
      <w:pPr>
        <w:ind w:right="-601"/>
        <w:rPr>
          <w:rFonts w:ascii="Gill Sans MT" w:hAnsi="Gill Sans MT" w:cs="Gill Sans MT"/>
          <w:i/>
          <w:sz w:val="16"/>
          <w:lang w:val="id-ID"/>
        </w:rPr>
      </w:pPr>
      <w:r>
        <w:rPr>
          <w:rFonts w:ascii="Gill Sans MT" w:hAnsi="Gill Sans MT" w:cs="Gill Sans MT"/>
          <w:i/>
          <w:sz w:val="16"/>
          <w:lang w:val="id-ID"/>
        </w:rPr>
        <w:t>Twitter@kemenkopmk</w:t>
      </w:r>
    </w:p>
    <w:p w:rsidR="00700416" w:rsidRDefault="00700416"/>
    <w:sectPr w:rsidR="00700416">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C01"/>
    <w:multiLevelType w:val="hybridMultilevel"/>
    <w:tmpl w:val="825C9556"/>
    <w:lvl w:ilvl="0" w:tplc="A258834C">
      <w:start w:val="1"/>
      <w:numFmt w:val="bullet"/>
      <w:lvlText w:val="•"/>
      <w:lvlJc w:val="left"/>
      <w:pPr>
        <w:tabs>
          <w:tab w:val="num" w:pos="720"/>
        </w:tabs>
        <w:ind w:left="720" w:hanging="360"/>
      </w:pPr>
      <w:rPr>
        <w:rFonts w:ascii="Arial" w:hAnsi="Arial"/>
      </w:rPr>
    </w:lvl>
    <w:lvl w:ilvl="1" w:tplc="6C3A8988">
      <w:start w:val="987"/>
      <w:numFmt w:val="bullet"/>
      <w:lvlText w:val="•"/>
      <w:lvlJc w:val="left"/>
      <w:pPr>
        <w:tabs>
          <w:tab w:val="num" w:pos="1440"/>
        </w:tabs>
        <w:ind w:left="1440" w:hanging="360"/>
      </w:pPr>
      <w:rPr>
        <w:rFonts w:ascii="Arial" w:hAnsi="Arial"/>
      </w:rPr>
    </w:lvl>
    <w:lvl w:ilvl="2" w:tplc="86EC7516">
      <w:start w:val="1"/>
      <w:numFmt w:val="bullet"/>
      <w:lvlText w:val="•"/>
      <w:lvlJc w:val="left"/>
      <w:pPr>
        <w:tabs>
          <w:tab w:val="num" w:pos="2160"/>
        </w:tabs>
        <w:ind w:left="2160" w:hanging="360"/>
      </w:pPr>
      <w:rPr>
        <w:rFonts w:ascii="Arial" w:hAnsi="Arial"/>
      </w:rPr>
    </w:lvl>
    <w:lvl w:ilvl="3" w:tplc="3572C246">
      <w:start w:val="1"/>
      <w:numFmt w:val="bullet"/>
      <w:lvlText w:val="•"/>
      <w:lvlJc w:val="left"/>
      <w:pPr>
        <w:tabs>
          <w:tab w:val="num" w:pos="2880"/>
        </w:tabs>
        <w:ind w:left="2880" w:hanging="360"/>
      </w:pPr>
      <w:rPr>
        <w:rFonts w:ascii="Arial" w:hAnsi="Arial"/>
      </w:rPr>
    </w:lvl>
    <w:lvl w:ilvl="4" w:tplc="B2E81A6C">
      <w:start w:val="1"/>
      <w:numFmt w:val="bullet"/>
      <w:lvlText w:val="•"/>
      <w:lvlJc w:val="left"/>
      <w:pPr>
        <w:tabs>
          <w:tab w:val="num" w:pos="3600"/>
        </w:tabs>
        <w:ind w:left="3600" w:hanging="360"/>
      </w:pPr>
      <w:rPr>
        <w:rFonts w:ascii="Arial" w:hAnsi="Arial"/>
      </w:rPr>
    </w:lvl>
    <w:lvl w:ilvl="5" w:tplc="1BA6F990">
      <w:start w:val="1"/>
      <w:numFmt w:val="bullet"/>
      <w:lvlText w:val="•"/>
      <w:lvlJc w:val="left"/>
      <w:pPr>
        <w:tabs>
          <w:tab w:val="num" w:pos="4320"/>
        </w:tabs>
        <w:ind w:left="4320" w:hanging="360"/>
      </w:pPr>
      <w:rPr>
        <w:rFonts w:ascii="Arial" w:hAnsi="Arial"/>
      </w:rPr>
    </w:lvl>
    <w:lvl w:ilvl="6" w:tplc="D3921B20">
      <w:start w:val="1"/>
      <w:numFmt w:val="bullet"/>
      <w:lvlText w:val="•"/>
      <w:lvlJc w:val="left"/>
      <w:pPr>
        <w:tabs>
          <w:tab w:val="num" w:pos="5040"/>
        </w:tabs>
        <w:ind w:left="5040" w:hanging="360"/>
      </w:pPr>
      <w:rPr>
        <w:rFonts w:ascii="Arial" w:hAnsi="Arial"/>
      </w:rPr>
    </w:lvl>
    <w:lvl w:ilvl="7" w:tplc="ED3833FC">
      <w:start w:val="1"/>
      <w:numFmt w:val="bullet"/>
      <w:lvlText w:val="•"/>
      <w:lvlJc w:val="left"/>
      <w:pPr>
        <w:tabs>
          <w:tab w:val="num" w:pos="5760"/>
        </w:tabs>
        <w:ind w:left="5760" w:hanging="360"/>
      </w:pPr>
      <w:rPr>
        <w:rFonts w:ascii="Arial" w:hAnsi="Arial"/>
      </w:rPr>
    </w:lvl>
    <w:lvl w:ilvl="8" w:tplc="D834CCCE">
      <w:start w:val="1"/>
      <w:numFmt w:val="bullet"/>
      <w:lvlText w:val="•"/>
      <w:lvlJc w:val="left"/>
      <w:pPr>
        <w:tabs>
          <w:tab w:val="num" w:pos="6480"/>
        </w:tabs>
        <w:ind w:left="6480" w:hanging="360"/>
      </w:pPr>
      <w:rPr>
        <w:rFonts w:ascii="Arial" w:hAnsi="Arial"/>
      </w:rPr>
    </w:lvl>
  </w:abstractNum>
  <w:abstractNum w:abstractNumId="1">
    <w:nsid w:val="16667E8A"/>
    <w:multiLevelType w:val="hybridMultilevel"/>
    <w:tmpl w:val="A9A8FE8E"/>
    <w:lvl w:ilvl="0" w:tplc="5C963A82">
      <w:start w:val="1"/>
      <w:numFmt w:val="bullet"/>
      <w:lvlText w:val="•"/>
      <w:lvlJc w:val="left"/>
      <w:pPr>
        <w:tabs>
          <w:tab w:val="num" w:pos="720"/>
        </w:tabs>
        <w:ind w:left="720" w:hanging="360"/>
      </w:pPr>
      <w:rPr>
        <w:rFonts w:ascii="Arial" w:hAnsi="Arial"/>
      </w:rPr>
    </w:lvl>
    <w:lvl w:ilvl="1" w:tplc="F2346F1C">
      <w:start w:val="1"/>
      <w:numFmt w:val="bullet"/>
      <w:lvlText w:val="•"/>
      <w:lvlJc w:val="left"/>
      <w:pPr>
        <w:tabs>
          <w:tab w:val="num" w:pos="1440"/>
        </w:tabs>
        <w:ind w:left="1440" w:hanging="360"/>
      </w:pPr>
      <w:rPr>
        <w:rFonts w:ascii="Arial" w:hAnsi="Arial"/>
      </w:rPr>
    </w:lvl>
    <w:lvl w:ilvl="2" w:tplc="1E88BCAC">
      <w:start w:val="1"/>
      <w:numFmt w:val="bullet"/>
      <w:lvlText w:val="•"/>
      <w:lvlJc w:val="left"/>
      <w:pPr>
        <w:tabs>
          <w:tab w:val="num" w:pos="2160"/>
        </w:tabs>
        <w:ind w:left="2160" w:hanging="360"/>
      </w:pPr>
      <w:rPr>
        <w:rFonts w:ascii="Arial" w:hAnsi="Arial"/>
      </w:rPr>
    </w:lvl>
    <w:lvl w:ilvl="3" w:tplc="C8CE0462">
      <w:start w:val="1"/>
      <w:numFmt w:val="bullet"/>
      <w:lvlText w:val="•"/>
      <w:lvlJc w:val="left"/>
      <w:pPr>
        <w:tabs>
          <w:tab w:val="num" w:pos="2880"/>
        </w:tabs>
        <w:ind w:left="2880" w:hanging="360"/>
      </w:pPr>
      <w:rPr>
        <w:rFonts w:ascii="Arial" w:hAnsi="Arial"/>
      </w:rPr>
    </w:lvl>
    <w:lvl w:ilvl="4" w:tplc="A426E264">
      <w:start w:val="1"/>
      <w:numFmt w:val="bullet"/>
      <w:lvlText w:val="•"/>
      <w:lvlJc w:val="left"/>
      <w:pPr>
        <w:tabs>
          <w:tab w:val="num" w:pos="3600"/>
        </w:tabs>
        <w:ind w:left="3600" w:hanging="360"/>
      </w:pPr>
      <w:rPr>
        <w:rFonts w:ascii="Arial" w:hAnsi="Arial"/>
      </w:rPr>
    </w:lvl>
    <w:lvl w:ilvl="5" w:tplc="9CD4D9F0">
      <w:start w:val="1"/>
      <w:numFmt w:val="bullet"/>
      <w:lvlText w:val="•"/>
      <w:lvlJc w:val="left"/>
      <w:pPr>
        <w:tabs>
          <w:tab w:val="num" w:pos="4320"/>
        </w:tabs>
        <w:ind w:left="4320" w:hanging="360"/>
      </w:pPr>
      <w:rPr>
        <w:rFonts w:ascii="Arial" w:hAnsi="Arial"/>
      </w:rPr>
    </w:lvl>
    <w:lvl w:ilvl="6" w:tplc="6BF4D68E">
      <w:start w:val="1"/>
      <w:numFmt w:val="bullet"/>
      <w:lvlText w:val="•"/>
      <w:lvlJc w:val="left"/>
      <w:pPr>
        <w:tabs>
          <w:tab w:val="num" w:pos="5040"/>
        </w:tabs>
        <w:ind w:left="5040" w:hanging="360"/>
      </w:pPr>
      <w:rPr>
        <w:rFonts w:ascii="Arial" w:hAnsi="Arial"/>
      </w:rPr>
    </w:lvl>
    <w:lvl w:ilvl="7" w:tplc="8C843BEE">
      <w:start w:val="1"/>
      <w:numFmt w:val="bullet"/>
      <w:lvlText w:val="•"/>
      <w:lvlJc w:val="left"/>
      <w:pPr>
        <w:tabs>
          <w:tab w:val="num" w:pos="5760"/>
        </w:tabs>
        <w:ind w:left="5760" w:hanging="360"/>
      </w:pPr>
      <w:rPr>
        <w:rFonts w:ascii="Arial" w:hAnsi="Arial"/>
      </w:rPr>
    </w:lvl>
    <w:lvl w:ilvl="8" w:tplc="6D6AE528">
      <w:start w:val="1"/>
      <w:numFmt w:val="bullet"/>
      <w:lvlText w:val="•"/>
      <w:lvlJc w:val="left"/>
      <w:pPr>
        <w:tabs>
          <w:tab w:val="num" w:pos="6480"/>
        </w:tabs>
        <w:ind w:left="6480" w:hanging="360"/>
      </w:pPr>
      <w:rPr>
        <w:rFonts w:ascii="Arial" w:hAnsi="Arial"/>
      </w:rPr>
    </w:lvl>
  </w:abstractNum>
  <w:abstractNum w:abstractNumId="2">
    <w:nsid w:val="471F2E9A"/>
    <w:multiLevelType w:val="hybridMultilevel"/>
    <w:tmpl w:val="F9D64E34"/>
    <w:lvl w:ilvl="0" w:tplc="A19A05A4">
      <w:start w:val="1"/>
      <w:numFmt w:val="bullet"/>
      <w:lvlText w:val="•"/>
      <w:lvlJc w:val="left"/>
      <w:pPr>
        <w:tabs>
          <w:tab w:val="num" w:pos="720"/>
        </w:tabs>
        <w:ind w:left="720" w:hanging="360"/>
      </w:pPr>
      <w:rPr>
        <w:rFonts w:ascii="Arial" w:hAnsi="Arial"/>
      </w:rPr>
    </w:lvl>
    <w:lvl w:ilvl="1" w:tplc="A9FA82A2">
      <w:start w:val="1"/>
      <w:numFmt w:val="bullet"/>
      <w:lvlText w:val="•"/>
      <w:lvlJc w:val="left"/>
      <w:pPr>
        <w:tabs>
          <w:tab w:val="num" w:pos="1440"/>
        </w:tabs>
        <w:ind w:left="1440" w:hanging="360"/>
      </w:pPr>
      <w:rPr>
        <w:rFonts w:ascii="Arial" w:hAnsi="Arial"/>
      </w:rPr>
    </w:lvl>
    <w:lvl w:ilvl="2" w:tplc="E354AEA2">
      <w:start w:val="1"/>
      <w:numFmt w:val="bullet"/>
      <w:lvlText w:val="•"/>
      <w:lvlJc w:val="left"/>
      <w:pPr>
        <w:tabs>
          <w:tab w:val="num" w:pos="2160"/>
        </w:tabs>
        <w:ind w:left="2160" w:hanging="360"/>
      </w:pPr>
      <w:rPr>
        <w:rFonts w:ascii="Arial" w:hAnsi="Arial"/>
      </w:rPr>
    </w:lvl>
    <w:lvl w:ilvl="3" w:tplc="FA10FA44">
      <w:start w:val="1"/>
      <w:numFmt w:val="bullet"/>
      <w:lvlText w:val="•"/>
      <w:lvlJc w:val="left"/>
      <w:pPr>
        <w:tabs>
          <w:tab w:val="num" w:pos="2880"/>
        </w:tabs>
        <w:ind w:left="2880" w:hanging="360"/>
      </w:pPr>
      <w:rPr>
        <w:rFonts w:ascii="Arial" w:hAnsi="Arial"/>
      </w:rPr>
    </w:lvl>
    <w:lvl w:ilvl="4" w:tplc="A7BEB904">
      <w:start w:val="1"/>
      <w:numFmt w:val="bullet"/>
      <w:lvlText w:val="•"/>
      <w:lvlJc w:val="left"/>
      <w:pPr>
        <w:tabs>
          <w:tab w:val="num" w:pos="3600"/>
        </w:tabs>
        <w:ind w:left="3600" w:hanging="360"/>
      </w:pPr>
      <w:rPr>
        <w:rFonts w:ascii="Arial" w:hAnsi="Arial"/>
      </w:rPr>
    </w:lvl>
    <w:lvl w:ilvl="5" w:tplc="4560073A">
      <w:start w:val="1"/>
      <w:numFmt w:val="bullet"/>
      <w:lvlText w:val="•"/>
      <w:lvlJc w:val="left"/>
      <w:pPr>
        <w:tabs>
          <w:tab w:val="num" w:pos="4320"/>
        </w:tabs>
        <w:ind w:left="4320" w:hanging="360"/>
      </w:pPr>
      <w:rPr>
        <w:rFonts w:ascii="Arial" w:hAnsi="Arial"/>
      </w:rPr>
    </w:lvl>
    <w:lvl w:ilvl="6" w:tplc="9CE6A05A">
      <w:start w:val="1"/>
      <w:numFmt w:val="bullet"/>
      <w:lvlText w:val="•"/>
      <w:lvlJc w:val="left"/>
      <w:pPr>
        <w:tabs>
          <w:tab w:val="num" w:pos="5040"/>
        </w:tabs>
        <w:ind w:left="5040" w:hanging="360"/>
      </w:pPr>
      <w:rPr>
        <w:rFonts w:ascii="Arial" w:hAnsi="Arial"/>
      </w:rPr>
    </w:lvl>
    <w:lvl w:ilvl="7" w:tplc="1A12A5A8">
      <w:start w:val="1"/>
      <w:numFmt w:val="bullet"/>
      <w:lvlText w:val="•"/>
      <w:lvlJc w:val="left"/>
      <w:pPr>
        <w:tabs>
          <w:tab w:val="num" w:pos="5760"/>
        </w:tabs>
        <w:ind w:left="5760" w:hanging="360"/>
      </w:pPr>
      <w:rPr>
        <w:rFonts w:ascii="Arial" w:hAnsi="Arial"/>
      </w:rPr>
    </w:lvl>
    <w:lvl w:ilvl="8" w:tplc="911ED3D4">
      <w:start w:val="1"/>
      <w:numFmt w:val="bullet"/>
      <w:lvlText w:val="•"/>
      <w:lvlJc w:val="left"/>
      <w:pPr>
        <w:tabs>
          <w:tab w:val="num" w:pos="6480"/>
        </w:tabs>
        <w:ind w:left="6480" w:hanging="360"/>
      </w:pPr>
      <w:rPr>
        <w:rFonts w:ascii="Arial" w:hAnsi="Arial"/>
      </w:rPr>
    </w:lvl>
  </w:abstractNum>
  <w:abstractNum w:abstractNumId="3">
    <w:nsid w:val="485533F7"/>
    <w:multiLevelType w:val="hybridMultilevel"/>
    <w:tmpl w:val="A3DEECA4"/>
    <w:lvl w:ilvl="0" w:tplc="016CCDF4">
      <w:start w:val="1"/>
      <w:numFmt w:val="bullet"/>
      <w:lvlText w:val="•"/>
      <w:lvlJc w:val="left"/>
      <w:pPr>
        <w:tabs>
          <w:tab w:val="num" w:pos="720"/>
        </w:tabs>
        <w:ind w:left="720" w:hanging="360"/>
      </w:pPr>
      <w:rPr>
        <w:rFonts w:ascii="Arial" w:hAnsi="Arial"/>
      </w:rPr>
    </w:lvl>
    <w:lvl w:ilvl="1" w:tplc="A462DCF4">
      <w:start w:val="1"/>
      <w:numFmt w:val="bullet"/>
      <w:lvlText w:val="•"/>
      <w:lvlJc w:val="left"/>
      <w:pPr>
        <w:tabs>
          <w:tab w:val="num" w:pos="1440"/>
        </w:tabs>
        <w:ind w:left="1440" w:hanging="360"/>
      </w:pPr>
      <w:rPr>
        <w:rFonts w:ascii="Arial" w:hAnsi="Arial"/>
      </w:rPr>
    </w:lvl>
    <w:lvl w:ilvl="2" w:tplc="14CE7E52">
      <w:start w:val="1"/>
      <w:numFmt w:val="bullet"/>
      <w:lvlText w:val="•"/>
      <w:lvlJc w:val="left"/>
      <w:pPr>
        <w:tabs>
          <w:tab w:val="num" w:pos="2160"/>
        </w:tabs>
        <w:ind w:left="2160" w:hanging="360"/>
      </w:pPr>
      <w:rPr>
        <w:rFonts w:ascii="Arial" w:hAnsi="Arial"/>
      </w:rPr>
    </w:lvl>
    <w:lvl w:ilvl="3" w:tplc="ABD6C182">
      <w:start w:val="1"/>
      <w:numFmt w:val="bullet"/>
      <w:lvlText w:val="•"/>
      <w:lvlJc w:val="left"/>
      <w:pPr>
        <w:tabs>
          <w:tab w:val="num" w:pos="2880"/>
        </w:tabs>
        <w:ind w:left="2880" w:hanging="360"/>
      </w:pPr>
      <w:rPr>
        <w:rFonts w:ascii="Arial" w:hAnsi="Arial"/>
      </w:rPr>
    </w:lvl>
    <w:lvl w:ilvl="4" w:tplc="3C723ACE">
      <w:start w:val="1"/>
      <w:numFmt w:val="bullet"/>
      <w:lvlText w:val="•"/>
      <w:lvlJc w:val="left"/>
      <w:pPr>
        <w:tabs>
          <w:tab w:val="num" w:pos="3600"/>
        </w:tabs>
        <w:ind w:left="3600" w:hanging="360"/>
      </w:pPr>
      <w:rPr>
        <w:rFonts w:ascii="Arial" w:hAnsi="Arial"/>
      </w:rPr>
    </w:lvl>
    <w:lvl w:ilvl="5" w:tplc="76B8E044">
      <w:start w:val="1"/>
      <w:numFmt w:val="bullet"/>
      <w:lvlText w:val="•"/>
      <w:lvlJc w:val="left"/>
      <w:pPr>
        <w:tabs>
          <w:tab w:val="num" w:pos="4320"/>
        </w:tabs>
        <w:ind w:left="4320" w:hanging="360"/>
      </w:pPr>
      <w:rPr>
        <w:rFonts w:ascii="Arial" w:hAnsi="Arial"/>
      </w:rPr>
    </w:lvl>
    <w:lvl w:ilvl="6" w:tplc="2D28C202">
      <w:start w:val="1"/>
      <w:numFmt w:val="bullet"/>
      <w:lvlText w:val="•"/>
      <w:lvlJc w:val="left"/>
      <w:pPr>
        <w:tabs>
          <w:tab w:val="num" w:pos="5040"/>
        </w:tabs>
        <w:ind w:left="5040" w:hanging="360"/>
      </w:pPr>
      <w:rPr>
        <w:rFonts w:ascii="Arial" w:hAnsi="Arial"/>
      </w:rPr>
    </w:lvl>
    <w:lvl w:ilvl="7" w:tplc="39DC1638">
      <w:start w:val="1"/>
      <w:numFmt w:val="bullet"/>
      <w:lvlText w:val="•"/>
      <w:lvlJc w:val="left"/>
      <w:pPr>
        <w:tabs>
          <w:tab w:val="num" w:pos="5760"/>
        </w:tabs>
        <w:ind w:left="5760" w:hanging="360"/>
      </w:pPr>
      <w:rPr>
        <w:rFonts w:ascii="Arial" w:hAnsi="Arial"/>
      </w:rPr>
    </w:lvl>
    <w:lvl w:ilvl="8" w:tplc="A0F0AB38">
      <w:start w:val="1"/>
      <w:numFmt w:val="bullet"/>
      <w:lvlText w:val="•"/>
      <w:lvlJc w:val="left"/>
      <w:pPr>
        <w:tabs>
          <w:tab w:val="num" w:pos="6480"/>
        </w:tabs>
        <w:ind w:left="6480" w:hanging="360"/>
      </w:pPr>
      <w:rPr>
        <w:rFonts w:ascii="Arial" w:hAnsi="Arial"/>
      </w:rPr>
    </w:lvl>
  </w:abstractNum>
  <w:abstractNum w:abstractNumId="4">
    <w:nsid w:val="5B1879C1"/>
    <w:multiLevelType w:val="hybridMultilevel"/>
    <w:tmpl w:val="8098C53A"/>
    <w:lvl w:ilvl="0" w:tplc="DCB47E7C">
      <w:start w:val="1"/>
      <w:numFmt w:val="bullet"/>
      <w:lvlText w:val="•"/>
      <w:lvlJc w:val="left"/>
      <w:pPr>
        <w:tabs>
          <w:tab w:val="num" w:pos="720"/>
        </w:tabs>
        <w:ind w:left="720" w:hanging="360"/>
      </w:pPr>
      <w:rPr>
        <w:rFonts w:ascii="Arial" w:hAnsi="Arial"/>
      </w:rPr>
    </w:lvl>
    <w:lvl w:ilvl="1" w:tplc="D66EF3D8">
      <w:start w:val="598"/>
      <w:numFmt w:val="bullet"/>
      <w:lvlText w:val="•"/>
      <w:lvlJc w:val="left"/>
      <w:pPr>
        <w:tabs>
          <w:tab w:val="num" w:pos="1440"/>
        </w:tabs>
        <w:ind w:left="1440" w:hanging="360"/>
      </w:pPr>
      <w:rPr>
        <w:rFonts w:ascii="Arial" w:hAnsi="Arial"/>
      </w:rPr>
    </w:lvl>
    <w:lvl w:ilvl="2" w:tplc="637E75C2">
      <w:start w:val="1"/>
      <w:numFmt w:val="bullet"/>
      <w:lvlText w:val="•"/>
      <w:lvlJc w:val="left"/>
      <w:pPr>
        <w:tabs>
          <w:tab w:val="num" w:pos="2160"/>
        </w:tabs>
        <w:ind w:left="2160" w:hanging="360"/>
      </w:pPr>
      <w:rPr>
        <w:rFonts w:ascii="Arial" w:hAnsi="Arial"/>
      </w:rPr>
    </w:lvl>
    <w:lvl w:ilvl="3" w:tplc="377293EA">
      <w:start w:val="1"/>
      <w:numFmt w:val="bullet"/>
      <w:lvlText w:val="•"/>
      <w:lvlJc w:val="left"/>
      <w:pPr>
        <w:tabs>
          <w:tab w:val="num" w:pos="2880"/>
        </w:tabs>
        <w:ind w:left="2880" w:hanging="360"/>
      </w:pPr>
      <w:rPr>
        <w:rFonts w:ascii="Arial" w:hAnsi="Arial"/>
      </w:rPr>
    </w:lvl>
    <w:lvl w:ilvl="4" w:tplc="13BA0784">
      <w:start w:val="1"/>
      <w:numFmt w:val="bullet"/>
      <w:lvlText w:val="•"/>
      <w:lvlJc w:val="left"/>
      <w:pPr>
        <w:tabs>
          <w:tab w:val="num" w:pos="3600"/>
        </w:tabs>
        <w:ind w:left="3600" w:hanging="360"/>
      </w:pPr>
      <w:rPr>
        <w:rFonts w:ascii="Arial" w:hAnsi="Arial"/>
      </w:rPr>
    </w:lvl>
    <w:lvl w:ilvl="5" w:tplc="9A2403DA">
      <w:start w:val="1"/>
      <w:numFmt w:val="bullet"/>
      <w:lvlText w:val="•"/>
      <w:lvlJc w:val="left"/>
      <w:pPr>
        <w:tabs>
          <w:tab w:val="num" w:pos="4320"/>
        </w:tabs>
        <w:ind w:left="4320" w:hanging="360"/>
      </w:pPr>
      <w:rPr>
        <w:rFonts w:ascii="Arial" w:hAnsi="Arial"/>
      </w:rPr>
    </w:lvl>
    <w:lvl w:ilvl="6" w:tplc="36EED1CA">
      <w:start w:val="1"/>
      <w:numFmt w:val="bullet"/>
      <w:lvlText w:val="•"/>
      <w:lvlJc w:val="left"/>
      <w:pPr>
        <w:tabs>
          <w:tab w:val="num" w:pos="5040"/>
        </w:tabs>
        <w:ind w:left="5040" w:hanging="360"/>
      </w:pPr>
      <w:rPr>
        <w:rFonts w:ascii="Arial" w:hAnsi="Arial"/>
      </w:rPr>
    </w:lvl>
    <w:lvl w:ilvl="7" w:tplc="F36CFCD0">
      <w:start w:val="1"/>
      <w:numFmt w:val="bullet"/>
      <w:lvlText w:val="•"/>
      <w:lvlJc w:val="left"/>
      <w:pPr>
        <w:tabs>
          <w:tab w:val="num" w:pos="5760"/>
        </w:tabs>
        <w:ind w:left="5760" w:hanging="360"/>
      </w:pPr>
      <w:rPr>
        <w:rFonts w:ascii="Arial" w:hAnsi="Arial"/>
      </w:rPr>
    </w:lvl>
    <w:lvl w:ilvl="8" w:tplc="5D087F16">
      <w:start w:val="1"/>
      <w:numFmt w:val="bullet"/>
      <w:lvlText w:val="•"/>
      <w:lvlJc w:val="left"/>
      <w:pPr>
        <w:tabs>
          <w:tab w:val="num" w:pos="6480"/>
        </w:tabs>
        <w:ind w:left="6480" w:hanging="360"/>
      </w:pPr>
      <w:rPr>
        <w:rFonts w:ascii="Arial" w:hAnsi="Arial"/>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8"/>
    <w:rsid w:val="000D7919"/>
    <w:rsid w:val="00162248"/>
    <w:rsid w:val="00295177"/>
    <w:rsid w:val="002A1B77"/>
    <w:rsid w:val="00361262"/>
    <w:rsid w:val="003925D4"/>
    <w:rsid w:val="003932B3"/>
    <w:rsid w:val="004A369B"/>
    <w:rsid w:val="0065193F"/>
    <w:rsid w:val="00700416"/>
    <w:rsid w:val="0073716E"/>
    <w:rsid w:val="00742CA6"/>
    <w:rsid w:val="007909AE"/>
    <w:rsid w:val="007C7C29"/>
    <w:rsid w:val="008035FA"/>
    <w:rsid w:val="00887368"/>
    <w:rsid w:val="00893CDE"/>
    <w:rsid w:val="00A02986"/>
    <w:rsid w:val="00A14D42"/>
    <w:rsid w:val="00A51A3D"/>
    <w:rsid w:val="00AC7846"/>
    <w:rsid w:val="00AD2D8F"/>
    <w:rsid w:val="00AE0C41"/>
    <w:rsid w:val="00B366CB"/>
    <w:rsid w:val="00B6510F"/>
    <w:rsid w:val="00BA0853"/>
    <w:rsid w:val="00BC3898"/>
    <w:rsid w:val="00C5200B"/>
    <w:rsid w:val="00C62F88"/>
    <w:rsid w:val="00D14815"/>
    <w:rsid w:val="00D47F11"/>
    <w:rsid w:val="00D554B4"/>
    <w:rsid w:val="00DF7438"/>
    <w:rsid w:val="00E93235"/>
    <w:rsid w:val="00FA3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BE83B-6BE0-4ED4-AEBD-46ACD22C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2017-06-20T06:29:00Z</cp:lastPrinted>
  <dcterms:created xsi:type="dcterms:W3CDTF">2017-08-01T03:10:00Z</dcterms:created>
  <dcterms:modified xsi:type="dcterms:W3CDTF">2017-08-01T03:10:00Z</dcterms:modified>
</cp:coreProperties>
</file>