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4FA" w:rsidRDefault="00BB790D">
      <w:pPr>
        <w:tabs>
          <w:tab w:val="left" w:pos="1985"/>
        </w:tabs>
        <w:spacing w:after="0"/>
        <w:ind w:right="-137"/>
        <w:jc w:val="center"/>
        <w:rPr>
          <w:rFonts w:ascii="Gill Sans MT" w:hAnsi="Gill Sans MT" w:cs="Gill Sans MT"/>
          <w:b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2802890</wp:posOffset>
            </wp:positionH>
            <wp:positionV relativeFrom="paragraph">
              <wp:posOffset>-264160</wp:posOffset>
            </wp:positionV>
            <wp:extent cx="885825" cy="833755"/>
            <wp:effectExtent l="0" t="0" r="0" b="4445"/>
            <wp:wrapThrough wrapText="bothSides">
              <wp:wrapPolygon edited="0">
                <wp:start x="8361" y="0"/>
                <wp:lineTo x="6039" y="987"/>
                <wp:lineTo x="465" y="6416"/>
                <wp:lineTo x="465" y="9871"/>
                <wp:lineTo x="1858" y="17273"/>
                <wp:lineTo x="6968" y="20728"/>
                <wp:lineTo x="8361" y="21222"/>
                <wp:lineTo x="13006" y="21222"/>
                <wp:lineTo x="14400" y="20728"/>
                <wp:lineTo x="19974" y="16286"/>
                <wp:lineTo x="20903" y="6909"/>
                <wp:lineTo x="15794" y="1481"/>
                <wp:lineTo x="13006" y="0"/>
                <wp:lineTo x="8361" y="0"/>
              </wp:wrapPolygon>
            </wp:wrapThrough>
            <wp:docPr id="2" name="Picture 1" descr="Description: Description: Description: Description: Logo PMK Fi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Logo PMK Fin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3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E64FA" w:rsidRDefault="001E64FA">
      <w:pPr>
        <w:spacing w:after="0"/>
        <w:jc w:val="center"/>
        <w:rPr>
          <w:rFonts w:cs="Calibri"/>
          <w:b/>
          <w:lang w:val="id-ID"/>
        </w:rPr>
      </w:pPr>
    </w:p>
    <w:p w:rsidR="001E64FA" w:rsidRDefault="001E64FA">
      <w:pPr>
        <w:spacing w:after="0"/>
        <w:jc w:val="center"/>
        <w:rPr>
          <w:rFonts w:cs="Calibri"/>
          <w:b/>
          <w:lang w:val="id-ID"/>
        </w:rPr>
      </w:pPr>
    </w:p>
    <w:p w:rsidR="001E64FA" w:rsidRDefault="001E64FA">
      <w:pPr>
        <w:spacing w:after="0"/>
        <w:rPr>
          <w:rFonts w:cs="Calibri"/>
          <w:b/>
          <w:lang w:val="en-AU"/>
        </w:rPr>
      </w:pPr>
    </w:p>
    <w:p w:rsidR="001E64FA" w:rsidRDefault="00BB790D">
      <w:pPr>
        <w:spacing w:after="0" w:line="240" w:lineRule="auto"/>
        <w:jc w:val="center"/>
        <w:rPr>
          <w:rFonts w:cs="Calibri"/>
          <w:b/>
          <w:lang w:val="id-ID"/>
        </w:rPr>
      </w:pPr>
      <w:r>
        <w:rPr>
          <w:rFonts w:cs="Calibri"/>
          <w:b/>
          <w:lang w:val="id-ID"/>
        </w:rPr>
        <w:t>KEMENTERIAN KOORDINATOR</w:t>
      </w:r>
    </w:p>
    <w:p w:rsidR="001E64FA" w:rsidRDefault="00BB790D">
      <w:pPr>
        <w:spacing w:after="0" w:line="240" w:lineRule="auto"/>
        <w:jc w:val="center"/>
        <w:rPr>
          <w:rFonts w:cs="Calibri"/>
          <w:b/>
          <w:lang w:val="id-ID"/>
        </w:rPr>
      </w:pPr>
      <w:r>
        <w:rPr>
          <w:rFonts w:cs="Calibri"/>
          <w:b/>
          <w:lang w:val="id-ID"/>
        </w:rPr>
        <w:t>BIDANG PEMBANGUNAN MANUSIA DAN KEBUDAYAAN</w:t>
      </w:r>
    </w:p>
    <w:p w:rsidR="001E64FA" w:rsidRPr="00F639C0" w:rsidRDefault="00BB790D" w:rsidP="00F639C0">
      <w:pPr>
        <w:spacing w:after="0" w:line="240" w:lineRule="auto"/>
        <w:jc w:val="center"/>
        <w:rPr>
          <w:rFonts w:cs="Calibri"/>
          <w:b/>
          <w:lang w:val="en-AU"/>
        </w:rPr>
      </w:pPr>
      <w:r>
        <w:rPr>
          <w:rFonts w:cs="Calibri"/>
          <w:b/>
          <w:lang w:val="id-ID"/>
        </w:rPr>
        <w:t>REPUBLIK INDONESIA</w:t>
      </w:r>
    </w:p>
    <w:p w:rsidR="001E64FA" w:rsidRDefault="001E64FA">
      <w:pPr>
        <w:spacing w:after="0"/>
        <w:rPr>
          <w:rFonts w:ascii="Gill Sans MT" w:hAnsi="Gill Sans MT" w:cs="Tahoma"/>
          <w:b/>
          <w:color w:val="000000"/>
        </w:rPr>
      </w:pPr>
    </w:p>
    <w:p w:rsidR="001E64FA" w:rsidRDefault="00BB790D">
      <w:pPr>
        <w:spacing w:after="80"/>
        <w:rPr>
          <w:rFonts w:ascii="Gill Sans MT" w:hAnsi="Gill Sans MT" w:cs="Tahoma"/>
          <w:b/>
          <w:color w:val="000000"/>
        </w:rPr>
      </w:pPr>
      <w:r>
        <w:rPr>
          <w:rFonts w:ascii="Gill Sans MT" w:hAnsi="Gill Sans MT" w:cs="Tahoma"/>
          <w:b/>
          <w:color w:val="000000"/>
        </w:rPr>
        <w:t xml:space="preserve">Siaran Pers </w:t>
      </w:r>
      <w:proofErr w:type="spellStart"/>
      <w:r>
        <w:rPr>
          <w:rFonts w:ascii="Gill Sans MT" w:hAnsi="Gill Sans MT" w:cs="Tahoma"/>
          <w:b/>
          <w:color w:val="000000"/>
        </w:rPr>
        <w:t>Nomor</w:t>
      </w:r>
      <w:proofErr w:type="spellEnd"/>
      <w:r>
        <w:rPr>
          <w:rFonts w:ascii="Gill Sans MT" w:hAnsi="Gill Sans MT" w:cs="Tahoma"/>
          <w:b/>
          <w:color w:val="000000"/>
        </w:rPr>
        <w:t xml:space="preserve">:  </w:t>
      </w:r>
      <w:proofErr w:type="gramStart"/>
      <w:r>
        <w:rPr>
          <w:rFonts w:ascii="Gill Sans MT" w:hAnsi="Gill Sans MT" w:cs="Tahoma"/>
          <w:b/>
          <w:color w:val="000000"/>
        </w:rPr>
        <w:t>96  /</w:t>
      </w:r>
      <w:proofErr w:type="spellStart"/>
      <w:proofErr w:type="gramEnd"/>
      <w:r>
        <w:rPr>
          <w:rFonts w:ascii="Gill Sans MT" w:hAnsi="Gill Sans MT" w:cs="Tahoma"/>
          <w:b/>
          <w:color w:val="000000"/>
        </w:rPr>
        <w:t>Humas</w:t>
      </w:r>
      <w:proofErr w:type="spellEnd"/>
      <w:r>
        <w:rPr>
          <w:rFonts w:ascii="Gill Sans MT" w:hAnsi="Gill Sans MT" w:cs="Tahoma"/>
          <w:b/>
          <w:color w:val="000000"/>
        </w:rPr>
        <w:t xml:space="preserve"> PMK/VII/2017</w:t>
      </w:r>
    </w:p>
    <w:p w:rsidR="00F639C0" w:rsidRDefault="00F639C0">
      <w:pPr>
        <w:spacing w:after="80"/>
        <w:rPr>
          <w:rFonts w:ascii="Times New Roman" w:eastAsia="Times New Roman" w:hAnsi="Times New Roman" w:cs="Times New Roman"/>
          <w:vanish/>
          <w:sz w:val="24"/>
        </w:rPr>
      </w:pPr>
    </w:p>
    <w:p w:rsidR="001E64FA" w:rsidRDefault="001E64F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E64FA" w:rsidRDefault="00BB790D">
      <w:pPr>
        <w:spacing w:after="0" w:line="240" w:lineRule="auto"/>
        <w:jc w:val="center"/>
        <w:rPr>
          <w:rFonts w:ascii="Gill Sans MT" w:eastAsia="Times New Roman" w:hAnsi="Gill Sans MT" w:cs="Times New Roman"/>
          <w:b/>
        </w:rPr>
      </w:pPr>
      <w:r>
        <w:rPr>
          <w:rFonts w:ascii="Gill Sans MT" w:eastAsia="Times New Roman" w:hAnsi="Gill Sans MT" w:cs="Times New Roman"/>
          <w:b/>
        </w:rPr>
        <w:t>Kemenko PMK Gelar Pertemuan Tahunan Program EPT dan Bahas Keberlanjutannya</w:t>
      </w:r>
    </w:p>
    <w:p w:rsidR="001E64FA" w:rsidRDefault="00BB790D">
      <w:pPr>
        <w:spacing w:after="0" w:line="240" w:lineRule="auto"/>
        <w:jc w:val="both"/>
        <w:rPr>
          <w:rFonts w:ascii="Gill Sans MT" w:eastAsia="Times New Roman" w:hAnsi="Gill Sans MT" w:cs="Times New Roman"/>
          <w:b/>
        </w:rPr>
      </w:pPr>
      <w:r>
        <w:rPr>
          <w:rFonts w:ascii="Gill Sans MT" w:eastAsia="Times New Roman" w:hAnsi="Gill Sans MT" w:cs="Times New Roman"/>
          <w:b/>
        </w:rPr>
        <w:t> </w:t>
      </w:r>
    </w:p>
    <w:p w:rsidR="001E64FA" w:rsidRDefault="00BB790D">
      <w:pPr>
        <w:spacing w:after="100" w:line="240" w:lineRule="auto"/>
        <w:jc w:val="both"/>
        <w:rPr>
          <w:rFonts w:ascii="Gill Sans MT" w:eastAsia="Times New Roman" w:hAnsi="Gill Sans MT" w:cs="Times New Roman"/>
          <w:sz w:val="20"/>
        </w:rPr>
      </w:pPr>
      <w:r>
        <w:rPr>
          <w:rFonts w:ascii="Gill Sans MT" w:eastAsia="Times New Roman" w:hAnsi="Gill Sans MT" w:cs="Times New Roman"/>
        </w:rPr>
        <w:t>J</w:t>
      </w:r>
      <w:r>
        <w:rPr>
          <w:rFonts w:ascii="Gill Sans MT" w:eastAsia="Times New Roman" w:hAnsi="Gill Sans MT" w:cs="Times New Roman"/>
          <w:sz w:val="20"/>
        </w:rPr>
        <w:t xml:space="preserve">akarta (19/07) - Kecepatan penularan </w:t>
      </w:r>
      <w:r>
        <w:rPr>
          <w:rFonts w:ascii="Gill Sans MT" w:eastAsia="Times New Roman" w:hAnsi="Gill Sans MT" w:cs="Times New Roman"/>
          <w:sz w:val="20"/>
        </w:rPr>
        <w:t>penyakit seperti HIV/AIDS, Sindrom Pernapasan Akut Parah (SARS), Sindrom Pernapasan di Timur Tengah (MERS-Cov), virus flu burung (H5N1), dan influenza H1N1 2009 maupun wabah Ebola di Afrika Barat menyadarkan kita akan pentingnya kemampuan semua negara untu</w:t>
      </w:r>
      <w:r>
        <w:rPr>
          <w:rFonts w:ascii="Gill Sans MT" w:eastAsia="Times New Roman" w:hAnsi="Gill Sans MT" w:cs="Times New Roman"/>
          <w:sz w:val="20"/>
        </w:rPr>
        <w:t xml:space="preserve">k secara cepat mendeteksi dan merespon ancaman kesehatan masyarakat yang baru muncul </w:t>
      </w:r>
      <w:r>
        <w:rPr>
          <w:rFonts w:ascii="Gill Sans MT" w:eastAsia="Times New Roman" w:hAnsi="Gill Sans MT" w:cs="Times New Roman"/>
          <w:i/>
          <w:sz w:val="20"/>
        </w:rPr>
        <w:t xml:space="preserve">(emerging threats) </w:t>
      </w:r>
      <w:r>
        <w:rPr>
          <w:rFonts w:ascii="Gill Sans MT" w:eastAsia="Times New Roman" w:hAnsi="Gill Sans MT" w:cs="Times New Roman"/>
          <w:sz w:val="20"/>
        </w:rPr>
        <w:t xml:space="preserve">atau muncul kembali </w:t>
      </w:r>
      <w:r>
        <w:rPr>
          <w:rFonts w:ascii="Gill Sans MT" w:eastAsia="Times New Roman" w:hAnsi="Gill Sans MT" w:cs="Times New Roman"/>
          <w:i/>
          <w:sz w:val="20"/>
        </w:rPr>
        <w:t>(re-emerging diseases).</w:t>
      </w:r>
      <w:r>
        <w:rPr>
          <w:rFonts w:ascii="Gill Sans MT" w:eastAsia="Times New Roman" w:hAnsi="Gill Sans MT" w:cs="Times New Roman"/>
          <w:sz w:val="20"/>
        </w:rPr>
        <w:t xml:space="preserve"> </w:t>
      </w:r>
      <w:proofErr w:type="gramStart"/>
      <w:r>
        <w:rPr>
          <w:rFonts w:ascii="Gill Sans MT" w:eastAsia="Times New Roman" w:hAnsi="Gill Sans MT" w:cs="Times New Roman"/>
          <w:sz w:val="20"/>
        </w:rPr>
        <w:t>Jika disadari, ancaman penyebaran penyakit semacam itu dapat menjadi ancaman besar bagi kesehatan masyarakat</w:t>
      </w:r>
      <w:r>
        <w:rPr>
          <w:rFonts w:ascii="Gill Sans MT" w:eastAsia="Times New Roman" w:hAnsi="Gill Sans MT" w:cs="Times New Roman"/>
          <w:sz w:val="20"/>
        </w:rPr>
        <w:t>, ekonomi, stabilitas politik, dan pembangunan.</w:t>
      </w:r>
      <w:proofErr w:type="gram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gramStart"/>
      <w:r>
        <w:rPr>
          <w:rFonts w:ascii="Gill Sans MT" w:eastAsia="Times New Roman" w:hAnsi="Gill Sans MT" w:cs="Times New Roman"/>
          <w:sz w:val="20"/>
        </w:rPr>
        <w:t xml:space="preserve">Maka, untuk mencegah atau membatasi penularan serta penyebaran ancaman penyakit itu, diperlukan pendekatan </w:t>
      </w:r>
      <w:proofErr w:type="spellStart"/>
      <w:r>
        <w:rPr>
          <w:rFonts w:ascii="Gill Sans MT" w:eastAsia="Times New Roman" w:hAnsi="Gill Sans MT" w:cs="Times New Roman"/>
          <w:sz w:val="20"/>
        </w:rPr>
        <w:t>komprehensif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dan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proaktif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serta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komitmen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yang </w:t>
      </w:r>
      <w:proofErr w:type="spellStart"/>
      <w:r>
        <w:rPr>
          <w:rFonts w:ascii="Gill Sans MT" w:eastAsia="Times New Roman" w:hAnsi="Gill Sans MT" w:cs="Times New Roman"/>
          <w:sz w:val="20"/>
        </w:rPr>
        <w:t>tinggi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dengan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melibatkan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kerjasama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dan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koordinasi multisektor dari beragam disipli</w:t>
      </w:r>
      <w:r>
        <w:rPr>
          <w:rFonts w:ascii="Gill Sans MT" w:eastAsia="Times New Roman" w:hAnsi="Gill Sans MT" w:cs="Times New Roman"/>
          <w:sz w:val="20"/>
        </w:rPr>
        <w:t>n teknis dan sumberdaya.</w:t>
      </w:r>
      <w:proofErr w:type="gramEnd"/>
      <w:r>
        <w:rPr>
          <w:rFonts w:ascii="Gill Sans MT" w:eastAsia="Times New Roman" w:hAnsi="Gill Sans MT" w:cs="Times New Roman"/>
          <w:sz w:val="20"/>
        </w:rPr>
        <w:t xml:space="preserve"> Demikian penegasan Deputi bidang Koordinasi Peningkatan Kesehatan Kemenko PMK, Sigit Priohutomo saat </w:t>
      </w:r>
      <w:proofErr w:type="spellStart"/>
      <w:r>
        <w:rPr>
          <w:rFonts w:ascii="Gill Sans MT" w:eastAsia="Times New Roman" w:hAnsi="Gill Sans MT" w:cs="Times New Roman"/>
          <w:sz w:val="20"/>
        </w:rPr>
        <w:t>membuka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Pertemuan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Tahunan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ke-3 </w:t>
      </w:r>
      <w:proofErr w:type="spellStart"/>
      <w:r w:rsidRPr="00BB790D">
        <w:rPr>
          <w:rFonts w:ascii="Gill Sans MT" w:eastAsia="Times New Roman" w:hAnsi="Gill Sans MT" w:cs="Times New Roman"/>
          <w:sz w:val="20"/>
        </w:rPr>
        <w:t>Perencanaan</w:t>
      </w:r>
      <w:proofErr w:type="spellEnd"/>
      <w:r w:rsidRPr="00BB790D"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 w:rsidRPr="00BB790D">
        <w:rPr>
          <w:rFonts w:ascii="Gill Sans MT" w:eastAsia="Times New Roman" w:hAnsi="Gill Sans MT" w:cs="Times New Roman"/>
          <w:sz w:val="20"/>
        </w:rPr>
        <w:t>Strategis</w:t>
      </w:r>
      <w:proofErr w:type="spellEnd"/>
      <w:r w:rsidRPr="00BB790D"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 w:rsidRPr="00BB790D">
        <w:rPr>
          <w:rFonts w:ascii="Gill Sans MT" w:eastAsia="Times New Roman" w:hAnsi="Gill Sans MT" w:cs="Times New Roman"/>
          <w:sz w:val="20"/>
        </w:rPr>
        <w:t>Ancaman</w:t>
      </w:r>
      <w:proofErr w:type="spellEnd"/>
      <w:r w:rsidRPr="00BB790D"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 w:rsidRPr="00BB790D">
        <w:rPr>
          <w:rFonts w:ascii="Gill Sans MT" w:eastAsia="Times New Roman" w:hAnsi="Gill Sans MT" w:cs="Times New Roman"/>
          <w:sz w:val="20"/>
        </w:rPr>
        <w:t>Pandemi</w:t>
      </w:r>
      <w:proofErr w:type="spellEnd"/>
      <w:r w:rsidRPr="00BB790D">
        <w:rPr>
          <w:rFonts w:ascii="Gill Sans MT" w:eastAsia="Times New Roman" w:hAnsi="Gill Sans MT" w:cs="Times New Roman"/>
          <w:sz w:val="20"/>
        </w:rPr>
        <w:t xml:space="preserve"> yang </w:t>
      </w:r>
      <w:proofErr w:type="spellStart"/>
      <w:r w:rsidRPr="00BB790D">
        <w:rPr>
          <w:rFonts w:ascii="Gill Sans MT" w:eastAsia="Times New Roman" w:hAnsi="Gill Sans MT" w:cs="Times New Roman"/>
          <w:sz w:val="20"/>
        </w:rPr>
        <w:t>Muncul</w:t>
      </w:r>
      <w:proofErr w:type="spellEnd"/>
      <w:r w:rsidRPr="00BB790D">
        <w:rPr>
          <w:rFonts w:ascii="Gill Sans MT" w:eastAsia="Times New Roman" w:hAnsi="Gill Sans MT" w:cs="Times New Roman"/>
          <w:sz w:val="20"/>
        </w:rPr>
        <w:t xml:space="preserve"> </w:t>
      </w:r>
      <w:r>
        <w:rPr>
          <w:rFonts w:ascii="Gill Sans MT" w:eastAsia="Times New Roman" w:hAnsi="Gill Sans MT" w:cs="Times New Roman"/>
          <w:sz w:val="20"/>
        </w:rPr>
        <w:t xml:space="preserve">yang </w:t>
      </w:r>
      <w:proofErr w:type="spellStart"/>
      <w:r>
        <w:rPr>
          <w:rFonts w:ascii="Gill Sans MT" w:eastAsia="Times New Roman" w:hAnsi="Gill Sans MT" w:cs="Times New Roman"/>
          <w:sz w:val="20"/>
        </w:rPr>
        <w:t>diselenggarakan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oleh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USAID </w:t>
      </w:r>
      <w:proofErr w:type="spellStart"/>
      <w:r>
        <w:rPr>
          <w:rFonts w:ascii="Gill Sans MT" w:eastAsia="Times New Roman" w:hAnsi="Gill Sans MT" w:cs="Times New Roman"/>
          <w:sz w:val="20"/>
        </w:rPr>
        <w:t>dan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Kemenko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PMK. </w:t>
      </w:r>
      <w:proofErr w:type="spellStart"/>
      <w:r>
        <w:rPr>
          <w:rFonts w:ascii="Gill Sans MT" w:eastAsia="Times New Roman" w:hAnsi="Gill Sans MT" w:cs="Times New Roman"/>
          <w:sz w:val="20"/>
        </w:rPr>
        <w:t>Pertemuan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yang </w:t>
      </w:r>
      <w:proofErr w:type="spellStart"/>
      <w:r>
        <w:rPr>
          <w:rFonts w:ascii="Gill Sans MT" w:eastAsia="Times New Roman" w:hAnsi="Gill Sans MT" w:cs="Times New Roman"/>
          <w:sz w:val="20"/>
        </w:rPr>
        <w:t>digelar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sejak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kemarin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dan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hari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ini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berlangsung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di Aula Heritage </w:t>
      </w:r>
      <w:proofErr w:type="spellStart"/>
      <w:r>
        <w:rPr>
          <w:rFonts w:ascii="Gill Sans MT" w:eastAsia="Times New Roman" w:hAnsi="Gill Sans MT" w:cs="Times New Roman"/>
          <w:sz w:val="20"/>
        </w:rPr>
        <w:t>gedung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Kemenko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PMK, Jakarta </w:t>
      </w:r>
      <w:proofErr w:type="spellStart"/>
      <w:r>
        <w:rPr>
          <w:rFonts w:ascii="Gill Sans MT" w:eastAsia="Times New Roman" w:hAnsi="Gill Sans MT" w:cs="Times New Roman"/>
          <w:sz w:val="20"/>
        </w:rPr>
        <w:t>dan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dihadiri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oleh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Wakil Duta </w:t>
      </w:r>
      <w:proofErr w:type="spellStart"/>
      <w:r>
        <w:rPr>
          <w:rFonts w:ascii="Gill Sans MT" w:eastAsia="Times New Roman" w:hAnsi="Gill Sans MT" w:cs="Times New Roman"/>
          <w:sz w:val="20"/>
        </w:rPr>
        <w:t>Besar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Amerika </w:t>
      </w:r>
      <w:proofErr w:type="spellStart"/>
      <w:r>
        <w:rPr>
          <w:rFonts w:ascii="Gill Sans MT" w:eastAsia="Times New Roman" w:hAnsi="Gill Sans MT" w:cs="Times New Roman"/>
          <w:sz w:val="20"/>
        </w:rPr>
        <w:t>Serikat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di Jakarta, Brian </w:t>
      </w:r>
      <w:proofErr w:type="spellStart"/>
      <w:r>
        <w:rPr>
          <w:rFonts w:ascii="Gill Sans MT" w:eastAsia="Times New Roman" w:hAnsi="Gill Sans MT" w:cs="Times New Roman"/>
          <w:sz w:val="20"/>
        </w:rPr>
        <w:t>Mcfeeters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, Para </w:t>
      </w:r>
      <w:proofErr w:type="spellStart"/>
      <w:r>
        <w:rPr>
          <w:rFonts w:ascii="Gill Sans MT" w:eastAsia="Times New Roman" w:hAnsi="Gill Sans MT" w:cs="Times New Roman"/>
          <w:sz w:val="20"/>
        </w:rPr>
        <w:t>Petinggi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USAID, </w:t>
      </w:r>
      <w:proofErr w:type="spellStart"/>
      <w:r>
        <w:rPr>
          <w:rFonts w:ascii="Gill Sans MT" w:eastAsia="Times New Roman" w:hAnsi="Gill Sans MT" w:cs="Times New Roman"/>
          <w:sz w:val="20"/>
        </w:rPr>
        <w:t>Deputi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bidang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Koordinasi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Peningkatan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Kesehatan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Kemenko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PMK, </w:t>
      </w:r>
      <w:proofErr w:type="spellStart"/>
      <w:r>
        <w:rPr>
          <w:rFonts w:ascii="Gill Sans MT" w:eastAsia="Times New Roman" w:hAnsi="Gill Sans MT" w:cs="Times New Roman"/>
          <w:sz w:val="20"/>
        </w:rPr>
        <w:t>Sigit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Priohutomo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dan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jajarannya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di </w:t>
      </w:r>
      <w:proofErr w:type="spellStart"/>
      <w:r>
        <w:rPr>
          <w:rFonts w:ascii="Gill Sans MT" w:eastAsia="Times New Roman" w:hAnsi="Gill Sans MT" w:cs="Times New Roman"/>
          <w:sz w:val="20"/>
        </w:rPr>
        <w:t>Kedeputian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III </w:t>
      </w:r>
      <w:proofErr w:type="spellStart"/>
      <w:r>
        <w:rPr>
          <w:rFonts w:ascii="Gill Sans MT" w:eastAsia="Times New Roman" w:hAnsi="Gill Sans MT" w:cs="Times New Roman"/>
          <w:sz w:val="20"/>
        </w:rPr>
        <w:t>Kemenko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PMK, para </w:t>
      </w:r>
      <w:proofErr w:type="spellStart"/>
      <w:r>
        <w:rPr>
          <w:rFonts w:ascii="Gill Sans MT" w:eastAsia="Times New Roman" w:hAnsi="Gill Sans MT" w:cs="Times New Roman"/>
          <w:sz w:val="20"/>
        </w:rPr>
        <w:t>rekan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kerja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USAID, </w:t>
      </w:r>
      <w:proofErr w:type="spellStart"/>
      <w:r>
        <w:rPr>
          <w:rFonts w:ascii="Gill Sans MT" w:eastAsia="Times New Roman" w:hAnsi="Gill Sans MT" w:cs="Times New Roman"/>
          <w:sz w:val="20"/>
        </w:rPr>
        <w:t>dan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para </w:t>
      </w:r>
      <w:proofErr w:type="spellStart"/>
      <w:r>
        <w:rPr>
          <w:rFonts w:ascii="Gill Sans MT" w:eastAsia="Times New Roman" w:hAnsi="Gill Sans MT" w:cs="Times New Roman"/>
          <w:sz w:val="20"/>
        </w:rPr>
        <w:t>perwakilan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K/L </w:t>
      </w:r>
      <w:proofErr w:type="spellStart"/>
      <w:r>
        <w:rPr>
          <w:rFonts w:ascii="Gill Sans MT" w:eastAsia="Times New Roman" w:hAnsi="Gill Sans MT" w:cs="Times New Roman"/>
          <w:sz w:val="20"/>
        </w:rPr>
        <w:t>terkait</w:t>
      </w:r>
      <w:proofErr w:type="spellEnd"/>
      <w:r>
        <w:rPr>
          <w:rFonts w:ascii="Gill Sans MT" w:eastAsia="Times New Roman" w:hAnsi="Gill Sans MT" w:cs="Times New Roman"/>
          <w:sz w:val="20"/>
        </w:rPr>
        <w:t>.</w:t>
      </w:r>
    </w:p>
    <w:p w:rsidR="001E64FA" w:rsidRDefault="00BB790D">
      <w:pPr>
        <w:spacing w:after="100" w:line="240" w:lineRule="auto"/>
        <w:jc w:val="both"/>
        <w:rPr>
          <w:rFonts w:ascii="Gill Sans MT" w:eastAsia="Times New Roman" w:hAnsi="Gill Sans MT" w:cs="Times New Roman"/>
          <w:sz w:val="20"/>
        </w:rPr>
      </w:pPr>
      <w:proofErr w:type="gramStart"/>
      <w:r>
        <w:rPr>
          <w:rFonts w:ascii="Gill Sans MT" w:eastAsia="Times New Roman" w:hAnsi="Gill Sans MT" w:cs="Times New Roman"/>
          <w:sz w:val="20"/>
        </w:rPr>
        <w:t>Indonesia sendiri pu</w:t>
      </w:r>
      <w:r>
        <w:rPr>
          <w:rFonts w:ascii="Gill Sans MT" w:eastAsia="Times New Roman" w:hAnsi="Gill Sans MT" w:cs="Times New Roman"/>
          <w:sz w:val="20"/>
        </w:rPr>
        <w:t>nya peran penting baik di tingkat regional maupun global untuk mencegah dan mengendalikan ancaman infeksi dan wabah dari penyakit zoonosis.</w:t>
      </w:r>
      <w:proofErr w:type="gram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gramStart"/>
      <w:r>
        <w:rPr>
          <w:rFonts w:ascii="Gill Sans MT" w:eastAsia="Times New Roman" w:hAnsi="Gill Sans MT" w:cs="Times New Roman"/>
          <w:sz w:val="20"/>
        </w:rPr>
        <w:t>Letak geografis Indonesia yang unik di jalur khatulistiwa menjadikannya kantung penyakit menular yang baru muncul ka</w:t>
      </w:r>
      <w:r>
        <w:rPr>
          <w:rFonts w:ascii="Gill Sans MT" w:eastAsia="Times New Roman" w:hAnsi="Gill Sans MT" w:cs="Times New Roman"/>
          <w:sz w:val="20"/>
        </w:rPr>
        <w:t>rena iklim, keanekaragaman hayati, dan dekatnya interaksi antara manusia dan satwa liar.</w:t>
      </w:r>
      <w:proofErr w:type="gramEnd"/>
      <w:r>
        <w:rPr>
          <w:rFonts w:ascii="Gill Sans MT" w:eastAsia="Times New Roman" w:hAnsi="Gill Sans MT" w:cs="Times New Roman"/>
          <w:sz w:val="20"/>
        </w:rPr>
        <w:t xml:space="preserve"> Sejak tahun 2015, Indonesia terus berupaya menangani </w:t>
      </w:r>
      <w:proofErr w:type="gramStart"/>
      <w:r>
        <w:rPr>
          <w:rFonts w:ascii="Gill Sans MT" w:eastAsia="Times New Roman" w:hAnsi="Gill Sans MT" w:cs="Times New Roman"/>
          <w:sz w:val="20"/>
        </w:rPr>
        <w:t>Avian</w:t>
      </w:r>
      <w:proofErr w:type="gramEnd"/>
      <w:r>
        <w:rPr>
          <w:rFonts w:ascii="Gill Sans MT" w:eastAsia="Times New Roman" w:hAnsi="Gill Sans MT" w:cs="Times New Roman"/>
          <w:sz w:val="20"/>
        </w:rPr>
        <w:t xml:space="preserve"> dan wabah influenza yang kini meluas menjadi penyakit menular yang baru muncul (EIDs) dan menjadi salah satu</w:t>
      </w:r>
      <w:r>
        <w:rPr>
          <w:rFonts w:ascii="Gill Sans MT" w:eastAsia="Times New Roman" w:hAnsi="Gill Sans MT" w:cs="Times New Roman"/>
          <w:sz w:val="20"/>
        </w:rPr>
        <w:t xml:space="preserve"> Agenda Keamanan Kesehatan Global (GHSA).   </w:t>
      </w:r>
    </w:p>
    <w:p w:rsidR="001E64FA" w:rsidRDefault="00BB790D">
      <w:pPr>
        <w:spacing w:after="100" w:line="240" w:lineRule="auto"/>
        <w:jc w:val="both"/>
        <w:rPr>
          <w:rFonts w:ascii="Gill Sans MT" w:eastAsia="Times New Roman" w:hAnsi="Gill Sans MT" w:cs="Times New Roman"/>
          <w:sz w:val="20"/>
        </w:rPr>
      </w:pPr>
      <w:proofErr w:type="gramStart"/>
      <w:r>
        <w:rPr>
          <w:rFonts w:ascii="Gill Sans MT" w:eastAsia="Times New Roman" w:hAnsi="Gill Sans MT" w:cs="Times New Roman"/>
          <w:sz w:val="20"/>
        </w:rPr>
        <w:t>Untuk mengurangi dampak ancaman kesehatan masyarakat, ekonomi, bahkan stabilitas sosial dari wabah penyakit bersumber dari hewan ini, Lembaga Pembangunan Internasional Amerika Serikat (USAID) meluncurkan</w:t>
      </w:r>
      <w:r>
        <w:rPr>
          <w:rFonts w:ascii="Gill Sans MT" w:eastAsia="Times New Roman" w:hAnsi="Gill Sans MT" w:cs="Times New Roman"/>
          <w:sz w:val="20"/>
        </w:rPr>
        <w:t xml:space="preserve"> Program bernama </w:t>
      </w:r>
      <w:r>
        <w:rPr>
          <w:rFonts w:ascii="Gill Sans MT" w:eastAsia="Times New Roman" w:hAnsi="Gill Sans MT" w:cs="Times New Roman"/>
          <w:i/>
          <w:sz w:val="20"/>
        </w:rPr>
        <w:t xml:space="preserve">Emerging Pandemic Threats 2 </w:t>
      </w:r>
      <w:r>
        <w:rPr>
          <w:rFonts w:ascii="Gill Sans MT" w:eastAsia="Times New Roman" w:hAnsi="Gill Sans MT" w:cs="Times New Roman"/>
          <w:i/>
          <w:sz w:val="20"/>
        </w:rPr>
        <w:t>(EPT-2</w:t>
      </w:r>
      <w:r>
        <w:rPr>
          <w:rFonts w:ascii="Gill Sans MT" w:eastAsia="Times New Roman" w:hAnsi="Gill Sans MT" w:cs="Times New Roman"/>
          <w:i/>
          <w:sz w:val="20"/>
        </w:rPr>
        <w:t xml:space="preserve">) </w:t>
      </w:r>
      <w:r>
        <w:rPr>
          <w:rFonts w:ascii="Gill Sans MT" w:eastAsia="Times New Roman" w:hAnsi="Gill Sans MT" w:cs="Times New Roman"/>
          <w:sz w:val="20"/>
        </w:rPr>
        <w:t xml:space="preserve">di </w:t>
      </w:r>
      <w:proofErr w:type="spellStart"/>
      <w:r>
        <w:rPr>
          <w:rFonts w:ascii="Gill Sans MT" w:eastAsia="Times New Roman" w:hAnsi="Gill Sans MT" w:cs="Times New Roman"/>
          <w:sz w:val="20"/>
        </w:rPr>
        <w:t>tahun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2015.</w:t>
      </w:r>
      <w:proofErr w:type="gramEnd"/>
      <w:r>
        <w:rPr>
          <w:rFonts w:ascii="Gill Sans MT" w:eastAsia="Times New Roman" w:hAnsi="Gill Sans MT" w:cs="Times New Roman"/>
          <w:sz w:val="20"/>
        </w:rPr>
        <w:t xml:space="preserve"> EPT-2</w:t>
      </w:r>
      <w:r>
        <w:rPr>
          <w:rFonts w:ascii="Gill Sans MT" w:eastAsia="Times New Roman" w:hAnsi="Gill Sans MT" w:cs="Times New Roman"/>
          <w:sz w:val="20"/>
        </w:rPr>
        <w:t xml:space="preserve">  </w:t>
      </w:r>
      <w:proofErr w:type="spellStart"/>
      <w:r>
        <w:rPr>
          <w:rFonts w:ascii="Gill Sans MT" w:eastAsia="Times New Roman" w:hAnsi="Gill Sans MT" w:cs="Times New Roman"/>
          <w:sz w:val="20"/>
        </w:rPr>
        <w:t>merupakan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kerjasama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antara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Pemerintah Indonesia dan Amerika Serikat melalui USAID yang dilakukan karena kesamaan tujuan untuk mencegah, mendeteksi, dan melakukan respon terhadap penyakit </w:t>
      </w:r>
      <w:r>
        <w:rPr>
          <w:rFonts w:ascii="Gill Sans MT" w:eastAsia="Times New Roman" w:hAnsi="Gill Sans MT" w:cs="Times New Roman"/>
          <w:sz w:val="20"/>
        </w:rPr>
        <w:t xml:space="preserve">zoonosis dan penyakit infeksi yang baru muncul </w:t>
      </w:r>
      <w:r>
        <w:rPr>
          <w:rFonts w:ascii="Gill Sans MT" w:eastAsia="Times New Roman" w:hAnsi="Gill Sans MT" w:cs="Times New Roman"/>
          <w:i/>
          <w:sz w:val="20"/>
        </w:rPr>
        <w:t>(emerging)</w:t>
      </w:r>
      <w:r>
        <w:rPr>
          <w:rFonts w:ascii="Gill Sans MT" w:eastAsia="Times New Roman" w:hAnsi="Gill Sans MT" w:cs="Times New Roman"/>
          <w:sz w:val="20"/>
        </w:rPr>
        <w:t xml:space="preserve">. </w:t>
      </w:r>
      <w:proofErr w:type="gramStart"/>
      <w:r>
        <w:rPr>
          <w:rFonts w:ascii="Gill Sans MT" w:eastAsia="Times New Roman" w:hAnsi="Gill Sans MT" w:cs="Times New Roman"/>
          <w:sz w:val="20"/>
        </w:rPr>
        <w:t>EPT-1 dinilai telah berhasil mencegah penyakit, surveilans, pelatihan, dan penanggulangan kejadian luar biasa, lalu dilanjutkan dengan EPT-2.</w:t>
      </w:r>
      <w:proofErr w:type="gramEnd"/>
      <w:r>
        <w:rPr>
          <w:rFonts w:ascii="Gill Sans MT" w:eastAsia="Times New Roman" w:hAnsi="Gill Sans MT" w:cs="Times New Roman"/>
          <w:sz w:val="20"/>
        </w:rPr>
        <w:t xml:space="preserve"> </w:t>
      </w:r>
    </w:p>
    <w:p w:rsidR="001E64FA" w:rsidRDefault="00BB790D">
      <w:pPr>
        <w:spacing w:after="100" w:line="240" w:lineRule="auto"/>
        <w:jc w:val="both"/>
        <w:rPr>
          <w:rFonts w:ascii="Gill Sans MT" w:eastAsia="Times New Roman" w:hAnsi="Gill Sans MT" w:cs="Times New Roman"/>
          <w:sz w:val="20"/>
        </w:rPr>
      </w:pPr>
      <w:proofErr w:type="gramStart"/>
      <w:r>
        <w:rPr>
          <w:rFonts w:ascii="Gill Sans MT" w:eastAsia="Times New Roman" w:hAnsi="Gill Sans MT" w:cs="Times New Roman"/>
          <w:sz w:val="20"/>
        </w:rPr>
        <w:t>EPT-2 dalam pelaksanaan kegiatannya melibatkan berbaga</w:t>
      </w:r>
      <w:r>
        <w:rPr>
          <w:rFonts w:ascii="Gill Sans MT" w:eastAsia="Times New Roman" w:hAnsi="Gill Sans MT" w:cs="Times New Roman"/>
          <w:sz w:val="20"/>
        </w:rPr>
        <w:t>i kementerian terkait, perguruan tinggi, lembaga penelitian, pemerintah daerah, badan-badan lnternasional (WHO, FAO, DFAT, dan CDC) dan pemangku kepentingan lainnya.</w:t>
      </w:r>
      <w:proofErr w:type="gram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gramStart"/>
      <w:r>
        <w:rPr>
          <w:rFonts w:ascii="Gill Sans MT" w:eastAsia="Times New Roman" w:hAnsi="Gill Sans MT" w:cs="Times New Roman"/>
          <w:sz w:val="20"/>
        </w:rPr>
        <w:t>Untuk memastikan pelaksanaan kegiatan terkoordinasi dengan baik dan hasil kegiatan berkont</w:t>
      </w:r>
      <w:r>
        <w:rPr>
          <w:rFonts w:ascii="Gill Sans MT" w:eastAsia="Times New Roman" w:hAnsi="Gill Sans MT" w:cs="Times New Roman"/>
          <w:sz w:val="20"/>
        </w:rPr>
        <w:t>ribusi terhadap pencapaian sasaran pembangunan Pemerintah lndonesia, diperlukan koordinasi dan penyusunan rencana kerja dengan melibatkan para pihak tadi.</w:t>
      </w:r>
      <w:proofErr w:type="gram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gramStart"/>
      <w:r>
        <w:rPr>
          <w:rFonts w:ascii="Gill Sans MT" w:eastAsia="Times New Roman" w:hAnsi="Gill Sans MT" w:cs="Times New Roman"/>
          <w:sz w:val="20"/>
        </w:rPr>
        <w:t xml:space="preserve">Untuk itu, sejak kemarin (18/07) dan hari ini, digelar Pertemuan Tahunan </w:t>
      </w:r>
      <w:r>
        <w:rPr>
          <w:rFonts w:ascii="Gill Sans MT" w:eastAsia="Times New Roman" w:hAnsi="Gill Sans MT" w:cs="Times New Roman"/>
          <w:i/>
          <w:sz w:val="20"/>
        </w:rPr>
        <w:t>Emerging Pandemic Threat 3 (</w:t>
      </w:r>
      <w:r>
        <w:rPr>
          <w:rFonts w:ascii="Gill Sans MT" w:eastAsia="Times New Roman" w:hAnsi="Gill Sans MT" w:cs="Times New Roman"/>
          <w:i/>
          <w:sz w:val="20"/>
        </w:rPr>
        <w:t xml:space="preserve">EPT-2) </w:t>
      </w:r>
      <w:r>
        <w:rPr>
          <w:rFonts w:ascii="Gill Sans MT" w:eastAsia="Times New Roman" w:hAnsi="Gill Sans MT" w:cs="Times New Roman"/>
          <w:sz w:val="20"/>
        </w:rPr>
        <w:t>yang diselenggarakan oleh USAID dan Kemenko PMK.</w:t>
      </w:r>
      <w:proofErr w:type="gramEnd"/>
      <w:r>
        <w:rPr>
          <w:rFonts w:ascii="Gill Sans MT" w:eastAsia="Times New Roman" w:hAnsi="Gill Sans MT" w:cs="Times New Roman"/>
          <w:sz w:val="20"/>
        </w:rPr>
        <w:t xml:space="preserve"> </w:t>
      </w:r>
    </w:p>
    <w:p w:rsidR="001E64FA" w:rsidRDefault="00BB790D">
      <w:pPr>
        <w:spacing w:after="100" w:line="240" w:lineRule="auto"/>
        <w:jc w:val="both"/>
        <w:rPr>
          <w:rFonts w:ascii="Gill Sans MT" w:eastAsia="Times New Roman" w:hAnsi="Gill Sans MT" w:cs="Times New Roman"/>
          <w:sz w:val="20"/>
        </w:rPr>
      </w:pPr>
      <w:proofErr w:type="spellStart"/>
      <w:r>
        <w:rPr>
          <w:rFonts w:ascii="Gill Sans MT" w:eastAsia="Times New Roman" w:hAnsi="Gill Sans MT" w:cs="Times New Roman"/>
          <w:sz w:val="20"/>
        </w:rPr>
        <w:t>Sigit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dalam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sambutannya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juga </w:t>
      </w:r>
      <w:proofErr w:type="spellStart"/>
      <w:r>
        <w:rPr>
          <w:rFonts w:ascii="Gill Sans MT" w:eastAsia="Times New Roman" w:hAnsi="Gill Sans MT" w:cs="Times New Roman"/>
          <w:sz w:val="20"/>
        </w:rPr>
        <w:t>menyampaikan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sejumlah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harapan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</w:t>
      </w:r>
      <w:proofErr w:type="spellStart"/>
      <w:r>
        <w:rPr>
          <w:rFonts w:ascii="Gill Sans MT" w:eastAsia="Times New Roman" w:hAnsi="Gill Sans MT" w:cs="Times New Roman"/>
          <w:sz w:val="20"/>
        </w:rPr>
        <w:t>terhadap</w:t>
      </w:r>
      <w:proofErr w:type="spellEnd"/>
      <w:r>
        <w:rPr>
          <w:rFonts w:ascii="Gill Sans MT" w:eastAsia="Times New Roman" w:hAnsi="Gill Sans MT" w:cs="Times New Roman"/>
          <w:sz w:val="20"/>
        </w:rPr>
        <w:t xml:space="preserve"> pertemuan tahunan ini antara la</w:t>
      </w:r>
      <w:r>
        <w:rPr>
          <w:rFonts w:ascii="Gill Sans MT" w:eastAsia="Times New Roman" w:hAnsi="Gill Sans MT" w:cs="Times New Roman"/>
          <w:sz w:val="20"/>
        </w:rPr>
        <w:t>in agar para peserta pertemuan dapat meninjau kembali pencapaian dan tantangan EPT-2; mendiskusikan prioritas dan kegiatan untuk periode 2017 - September 2018; meninjau strategi dan kegiatan untuk fokus pada apa yang akan kita capai di tanggal 30 September</w:t>
      </w:r>
      <w:r>
        <w:rPr>
          <w:rFonts w:ascii="Gill Sans MT" w:eastAsia="Times New Roman" w:hAnsi="Gill Sans MT" w:cs="Times New Roman"/>
          <w:sz w:val="20"/>
        </w:rPr>
        <w:t xml:space="preserve"> 2019 atau di akhir program EPT ini; memastikan dan meningkatkan keselarasan kinerja dengan pemangku kepentingan utama; dan mengklarifikasi keterkaitan dengan rencana dan/atau program internasional GHSA dan lainnya. “</w:t>
      </w:r>
      <w:r>
        <w:rPr>
          <w:rFonts w:ascii="Gill Sans MT" w:eastAsia="Times New Roman" w:hAnsi="Gill Sans MT" w:cs="Times New Roman"/>
          <w:sz w:val="20"/>
          <w:lang w:val="en-AU"/>
        </w:rPr>
        <w:t>Diharapkan pula</w:t>
      </w:r>
      <w:proofErr w:type="gramStart"/>
      <w:r>
        <w:rPr>
          <w:rFonts w:ascii="Gill Sans MT" w:eastAsia="Times New Roman" w:hAnsi="Gill Sans MT" w:cs="Times New Roman"/>
          <w:sz w:val="20"/>
          <w:lang w:val="en-AU"/>
        </w:rPr>
        <w:t>  dalam</w:t>
      </w:r>
      <w:proofErr w:type="gramEnd"/>
      <w:r>
        <w:rPr>
          <w:rFonts w:ascii="Gill Sans MT" w:eastAsia="Times New Roman" w:hAnsi="Gill Sans MT" w:cs="Times New Roman"/>
          <w:sz w:val="20"/>
          <w:lang w:val="en-AU"/>
        </w:rPr>
        <w:t xml:space="preserve"> pertemuan ini da</w:t>
      </w:r>
      <w:r>
        <w:rPr>
          <w:rFonts w:ascii="Gill Sans MT" w:eastAsia="Times New Roman" w:hAnsi="Gill Sans MT" w:cs="Times New Roman"/>
          <w:sz w:val="20"/>
          <w:lang w:val="en-AU"/>
        </w:rPr>
        <w:t>pat terjadi interaksi antar mitra lintas sektor terkait dan mitra kerjasama EPT</w:t>
      </w:r>
      <w:r>
        <w:rPr>
          <w:rFonts w:ascii="Gill Sans MT" w:eastAsia="Times New Roman" w:hAnsi="Gill Sans MT" w:cs="Times New Roman"/>
          <w:sz w:val="20"/>
        </w:rPr>
        <w:t>-</w:t>
      </w:r>
      <w:r>
        <w:rPr>
          <w:rFonts w:ascii="Gill Sans MT" w:eastAsia="Times New Roman" w:hAnsi="Gill Sans MT" w:cs="Times New Roman"/>
          <w:sz w:val="20"/>
          <w:lang w:val="en-AU"/>
        </w:rPr>
        <w:t>2 yang efektif, untuk pada akhirnya menyepakati prioritas kegiatan pada tahun yang akan datang</w:t>
      </w:r>
      <w:r>
        <w:rPr>
          <w:rFonts w:ascii="Gill Sans MT" w:eastAsia="Times New Roman" w:hAnsi="Gill Sans MT" w:cs="Times New Roman"/>
          <w:sz w:val="20"/>
        </w:rPr>
        <w:t xml:space="preserve">,” kata Sigit lagi. </w:t>
      </w:r>
    </w:p>
    <w:p w:rsidR="00F639C0" w:rsidRDefault="00F639C0">
      <w:pPr>
        <w:spacing w:after="100" w:line="240" w:lineRule="auto"/>
        <w:jc w:val="both"/>
        <w:rPr>
          <w:rFonts w:ascii="Gill Sans MT" w:eastAsia="Times New Roman" w:hAnsi="Gill Sans MT" w:cs="Times New Roman"/>
          <w:b/>
          <w:sz w:val="20"/>
        </w:rPr>
      </w:pPr>
    </w:p>
    <w:p w:rsidR="001E64FA" w:rsidRPr="00F639C0" w:rsidRDefault="00BB790D" w:rsidP="00F639C0">
      <w:pPr>
        <w:pStyle w:val="NoSpacing"/>
        <w:rPr>
          <w:rFonts w:ascii="Gill Sans MT" w:hAnsi="Gill Sans MT"/>
          <w:sz w:val="18"/>
          <w:szCs w:val="18"/>
        </w:rPr>
      </w:pPr>
      <w:r w:rsidRPr="00F639C0">
        <w:rPr>
          <w:rFonts w:ascii="Gill Sans MT" w:hAnsi="Gill Sans MT"/>
          <w:sz w:val="18"/>
          <w:szCs w:val="18"/>
        </w:rPr>
        <w:t>*****************************</w:t>
      </w:r>
    </w:p>
    <w:p w:rsidR="001E64FA" w:rsidRPr="00F639C0" w:rsidRDefault="00BB790D" w:rsidP="00F639C0">
      <w:pPr>
        <w:pStyle w:val="NoSpacing"/>
        <w:rPr>
          <w:rFonts w:ascii="Gill Sans MT" w:hAnsi="Gill Sans MT"/>
          <w:sz w:val="18"/>
          <w:szCs w:val="18"/>
        </w:rPr>
      </w:pPr>
      <w:proofErr w:type="spellStart"/>
      <w:r w:rsidRPr="00F639C0">
        <w:rPr>
          <w:rFonts w:ascii="Gill Sans MT" w:hAnsi="Gill Sans MT"/>
          <w:sz w:val="18"/>
          <w:szCs w:val="18"/>
        </w:rPr>
        <w:t>Bagian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Humas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dan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Perpustakaan</w:t>
      </w:r>
      <w:proofErr w:type="spellEnd"/>
      <w:r w:rsidRPr="00F639C0">
        <w:rPr>
          <w:rFonts w:ascii="Gill Sans MT" w:hAnsi="Gill Sans MT"/>
          <w:sz w:val="18"/>
          <w:szCs w:val="18"/>
        </w:rPr>
        <w:t>,</w:t>
      </w:r>
    </w:p>
    <w:p w:rsidR="001E64FA" w:rsidRPr="00F639C0" w:rsidRDefault="00BB790D" w:rsidP="00F639C0">
      <w:pPr>
        <w:pStyle w:val="NoSpacing"/>
        <w:rPr>
          <w:rFonts w:ascii="Gill Sans MT" w:hAnsi="Gill Sans MT"/>
          <w:sz w:val="18"/>
          <w:szCs w:val="18"/>
        </w:rPr>
      </w:pPr>
      <w:r w:rsidRPr="00F639C0">
        <w:rPr>
          <w:rFonts w:ascii="Gill Sans MT" w:hAnsi="Gill Sans MT"/>
          <w:sz w:val="18"/>
          <w:szCs w:val="18"/>
        </w:rPr>
        <w:t xml:space="preserve">Biro </w:t>
      </w:r>
      <w:proofErr w:type="spellStart"/>
      <w:r w:rsidRPr="00F639C0">
        <w:rPr>
          <w:rFonts w:ascii="Gill Sans MT" w:hAnsi="Gill Sans MT"/>
          <w:sz w:val="18"/>
          <w:szCs w:val="18"/>
        </w:rPr>
        <w:t>Hukum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, </w:t>
      </w:r>
      <w:proofErr w:type="spellStart"/>
      <w:r w:rsidRPr="00F639C0">
        <w:rPr>
          <w:rFonts w:ascii="Gill Sans MT" w:hAnsi="Gill Sans MT"/>
          <w:sz w:val="18"/>
          <w:szCs w:val="18"/>
        </w:rPr>
        <w:t>Informasi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dan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Persidangan</w:t>
      </w:r>
      <w:proofErr w:type="spellEnd"/>
      <w:r w:rsidRPr="00F639C0">
        <w:rPr>
          <w:rFonts w:ascii="Gill Sans MT" w:hAnsi="Gill Sans MT"/>
          <w:sz w:val="18"/>
          <w:szCs w:val="18"/>
        </w:rPr>
        <w:t>,</w:t>
      </w:r>
    </w:p>
    <w:p w:rsidR="001E64FA" w:rsidRPr="00F639C0" w:rsidRDefault="00BB790D" w:rsidP="00F639C0">
      <w:pPr>
        <w:pStyle w:val="NoSpacing"/>
        <w:rPr>
          <w:rFonts w:ascii="Gill Sans MT" w:hAnsi="Gill Sans MT"/>
          <w:sz w:val="18"/>
          <w:szCs w:val="18"/>
        </w:rPr>
      </w:pPr>
      <w:proofErr w:type="spellStart"/>
      <w:r w:rsidRPr="00F639C0">
        <w:rPr>
          <w:rFonts w:ascii="Gill Sans MT" w:hAnsi="Gill Sans MT"/>
          <w:sz w:val="18"/>
          <w:szCs w:val="18"/>
        </w:rPr>
        <w:t>Kementerian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Koordinator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Bidang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Pembangunan </w:t>
      </w:r>
      <w:proofErr w:type="spellStart"/>
      <w:r w:rsidRPr="00F639C0">
        <w:rPr>
          <w:rFonts w:ascii="Gill Sans MT" w:hAnsi="Gill Sans MT"/>
          <w:sz w:val="18"/>
          <w:szCs w:val="18"/>
        </w:rPr>
        <w:t>Manusia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dan</w:t>
      </w:r>
      <w:proofErr w:type="spellEnd"/>
      <w:r w:rsidRPr="00F639C0">
        <w:rPr>
          <w:rFonts w:ascii="Gill Sans MT" w:hAnsi="Gill Sans MT"/>
          <w:sz w:val="18"/>
          <w:szCs w:val="18"/>
        </w:rPr>
        <w:t xml:space="preserve"> </w:t>
      </w:r>
      <w:proofErr w:type="spellStart"/>
      <w:r w:rsidRPr="00F639C0">
        <w:rPr>
          <w:rFonts w:ascii="Gill Sans MT" w:hAnsi="Gill Sans MT"/>
          <w:sz w:val="18"/>
          <w:szCs w:val="18"/>
        </w:rPr>
        <w:t>Kebudayaan</w:t>
      </w:r>
      <w:proofErr w:type="spellEnd"/>
    </w:p>
    <w:p w:rsidR="001E64FA" w:rsidRPr="00F639C0" w:rsidRDefault="00BB790D" w:rsidP="00F639C0">
      <w:pPr>
        <w:pStyle w:val="NoSpacing"/>
        <w:rPr>
          <w:rFonts w:ascii="Gill Sans MT" w:hAnsi="Gill Sans MT"/>
          <w:sz w:val="18"/>
          <w:szCs w:val="18"/>
        </w:rPr>
      </w:pPr>
      <w:r w:rsidRPr="00F639C0">
        <w:rPr>
          <w:rFonts w:ascii="Gill Sans MT" w:hAnsi="Gill Sans MT"/>
          <w:sz w:val="18"/>
          <w:szCs w:val="18"/>
        </w:rPr>
        <w:t>roinfohumas@kemenkopmk.go.id</w:t>
      </w:r>
    </w:p>
    <w:p w:rsidR="001E64FA" w:rsidRPr="00F639C0" w:rsidRDefault="00BB790D" w:rsidP="00F639C0">
      <w:pPr>
        <w:pStyle w:val="NoSpacing"/>
        <w:rPr>
          <w:rFonts w:ascii="Gill Sans MT" w:hAnsi="Gill Sans MT"/>
          <w:sz w:val="18"/>
          <w:szCs w:val="18"/>
        </w:rPr>
      </w:pPr>
      <w:r w:rsidRPr="00F639C0">
        <w:rPr>
          <w:rFonts w:ascii="Gill Sans MT" w:hAnsi="Gill Sans MT"/>
          <w:sz w:val="18"/>
          <w:szCs w:val="18"/>
        </w:rPr>
        <w:t>www.kemenkopmk.go.i</w:t>
      </w:r>
      <w:r w:rsidR="00F639C0" w:rsidRPr="00F639C0">
        <w:rPr>
          <w:rFonts w:ascii="Gill Sans MT" w:hAnsi="Gill Sans MT"/>
          <w:sz w:val="18"/>
          <w:szCs w:val="18"/>
        </w:rPr>
        <w:t>d</w:t>
      </w:r>
    </w:p>
    <w:p w:rsidR="001E64FA" w:rsidRDefault="00BB790D" w:rsidP="00F639C0">
      <w:pPr>
        <w:pStyle w:val="NoSpacing"/>
      </w:pPr>
      <w:r w:rsidRPr="00F639C0">
        <w:rPr>
          <w:rFonts w:ascii="Gill Sans MT" w:hAnsi="Gill Sans MT"/>
          <w:sz w:val="18"/>
          <w:szCs w:val="18"/>
        </w:rPr>
        <w:t>Twitter @</w:t>
      </w:r>
      <w:proofErr w:type="spellStart"/>
      <w:r w:rsidRPr="00F639C0">
        <w:rPr>
          <w:rFonts w:ascii="Gill Sans MT" w:hAnsi="Gill Sans MT"/>
          <w:sz w:val="18"/>
          <w:szCs w:val="18"/>
        </w:rPr>
        <w:t>kemenkoPMK</w:t>
      </w:r>
      <w:proofErr w:type="spellEnd"/>
    </w:p>
    <w:p w:rsidR="00F639C0" w:rsidRDefault="00F639C0">
      <w:pPr>
        <w:spacing w:after="100" w:line="240" w:lineRule="auto"/>
        <w:jc w:val="both"/>
        <w:rPr>
          <w:rFonts w:ascii="Gill Sans MT" w:eastAsia="Times New Roman" w:hAnsi="Gill Sans MT" w:cs="Times New Roman"/>
          <w:sz w:val="16"/>
        </w:rPr>
      </w:pPr>
    </w:p>
    <w:p w:rsidR="00F639C0" w:rsidRDefault="00F639C0">
      <w:pPr>
        <w:spacing w:after="100" w:line="240" w:lineRule="auto"/>
        <w:jc w:val="both"/>
        <w:rPr>
          <w:rFonts w:ascii="Gill Sans MT" w:eastAsia="Times New Roman" w:hAnsi="Gill Sans MT" w:cs="Times New Roman"/>
          <w:sz w:val="16"/>
        </w:rPr>
      </w:pPr>
    </w:p>
    <w:p w:rsidR="00F639C0" w:rsidRDefault="00F639C0">
      <w:pPr>
        <w:spacing w:after="100" w:line="240" w:lineRule="auto"/>
        <w:jc w:val="both"/>
        <w:rPr>
          <w:rFonts w:ascii="Gill Sans MT" w:eastAsia="Times New Roman" w:hAnsi="Gill Sans MT" w:cs="Times New Roman"/>
          <w:sz w:val="16"/>
        </w:rPr>
      </w:pPr>
    </w:p>
    <w:p w:rsidR="001E64FA" w:rsidRDefault="001E64FA">
      <w:pPr>
        <w:spacing w:after="100" w:line="240" w:lineRule="auto"/>
        <w:jc w:val="both"/>
        <w:rPr>
          <w:rFonts w:ascii="Gill Sans MT" w:eastAsia="Times New Roman" w:hAnsi="Gill Sans MT" w:cs="Times New Roman"/>
          <w:sz w:val="16"/>
        </w:rPr>
      </w:pPr>
      <w:bookmarkStart w:id="0" w:name="_GoBack"/>
      <w:bookmarkEnd w:id="0"/>
    </w:p>
    <w:sectPr w:rsidR="001E64FA">
      <w:pgSz w:w="11907" w:h="16840"/>
      <w:pgMar w:top="851" w:right="851" w:bottom="36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27684"/>
    <w:rsid w:val="000A7844"/>
    <w:rsid w:val="000B3164"/>
    <w:rsid w:val="000E056B"/>
    <w:rsid w:val="001E64FA"/>
    <w:rsid w:val="00251ECD"/>
    <w:rsid w:val="00327CD7"/>
    <w:rsid w:val="0039095B"/>
    <w:rsid w:val="0043519C"/>
    <w:rsid w:val="00461612"/>
    <w:rsid w:val="004C4C9A"/>
    <w:rsid w:val="006F4AF2"/>
    <w:rsid w:val="007779B6"/>
    <w:rsid w:val="007B37E4"/>
    <w:rsid w:val="008249BB"/>
    <w:rsid w:val="008A1842"/>
    <w:rsid w:val="00997CE7"/>
    <w:rsid w:val="009A6953"/>
    <w:rsid w:val="00B26EEC"/>
    <w:rsid w:val="00B27684"/>
    <w:rsid w:val="00B62F4E"/>
    <w:rsid w:val="00BB790D"/>
    <w:rsid w:val="00BD0BBF"/>
    <w:rsid w:val="00CF5D9F"/>
    <w:rsid w:val="00DD188B"/>
    <w:rsid w:val="00EC1BB1"/>
    <w:rsid w:val="00F50A9A"/>
    <w:rsid w:val="00F639C0"/>
    <w:rsid w:val="00F65AD0"/>
    <w:rsid w:val="00F830CE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paragraph" w:styleId="Heading2">
    <w:name w:val="heading 2"/>
    <w:basedOn w:val="Normal"/>
    <w:link w:val="Heading2Char"/>
    <w:uiPriority w:val="9"/>
    <w:qFormat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sz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b/>
      <w:i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o">
    <w:name w:val="Ho"/>
    <w:basedOn w:val="DefaultParagraphFont"/>
    <w:uiPriority w:val="99"/>
  </w:style>
  <w:style w:type="paragraph" w:styleId="Quote">
    <w:name w:val="Quote"/>
    <w:basedOn w:val="Normal"/>
    <w:next w:val="Normal"/>
    <w:link w:val="QuoteChar"/>
    <w:uiPriority w:val="29"/>
    <w:qFormat/>
    <w:rPr>
      <w:i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</w:rPr>
  </w:style>
  <w:style w:type="character" w:customStyle="1" w:styleId="Ts">
    <w:name w:val="Ts"/>
    <w:basedOn w:val="DefaultParagraphFont"/>
    <w:uiPriority w:val="99"/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G2">
    <w:name w:val="G2"/>
    <w:basedOn w:val="DefaultParagraphFont"/>
    <w:uiPriority w:val="99"/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sz w:val="36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</w:rPr>
  </w:style>
  <w:style w:type="character" w:styleId="Hyperlink">
    <w:name w:val="Hyperlink"/>
    <w:basedOn w:val="DefaultParagraphFont"/>
    <w:uiPriority w:val="99"/>
    <w:unhideWhenUsed/>
    <w:rPr>
      <w:rFonts w:cs="Times New Roman"/>
      <w:color w:val="0000FF" w:themeColor="hyperlink"/>
      <w:u w:val="single"/>
    </w:rPr>
  </w:style>
  <w:style w:type="character" w:customStyle="1" w:styleId="Hb">
    <w:name w:val="Hb"/>
    <w:basedOn w:val="DefaultParagraphFont"/>
    <w:uiPriority w:val="99"/>
  </w:style>
  <w:style w:type="character" w:styleId="IntenseReference">
    <w:name w:val="Intense Reference"/>
    <w:basedOn w:val="DefaultParagraphFont"/>
    <w:uiPriority w:val="32"/>
    <w:qFormat/>
    <w:rPr>
      <w:b/>
      <w:smallCaps/>
      <w:color w:val="C0504D" w:themeColor="accent2"/>
      <w:spacing w:val="5"/>
      <w:u w:val="single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Pr>
      <w:i/>
    </w:rPr>
  </w:style>
  <w:style w:type="paragraph" w:customStyle="1" w:styleId="NoSpacing1">
    <w:name w:val="No Spacing1"/>
    <w:uiPriority w:val="1"/>
    <w:qFormat/>
    <w:pPr>
      <w:spacing w:after="0" w:line="240" w:lineRule="auto"/>
    </w:pPr>
    <w:rPr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jy">
    <w:name w:val="Bjy"/>
    <w:basedOn w:val="DefaultParagraphFont"/>
    <w:uiPriority w:val="99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lang w:eastAsia="en-AU"/>
    </w:rPr>
  </w:style>
  <w:style w:type="character" w:styleId="SubtleEmphasis">
    <w:name w:val="Subtle Emphasis"/>
    <w:basedOn w:val="DefaultParagraphFont"/>
    <w:uiPriority w:val="19"/>
    <w:qFormat/>
    <w:rPr>
      <w:i/>
      <w:color w:val="808080" w:themeColor="text1" w:themeTint="7F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  <w:style w:type="character" w:customStyle="1" w:styleId="Gd">
    <w:name w:val="Gd"/>
    <w:basedOn w:val="DefaultParagraphFont"/>
    <w:uiPriority w:val="99"/>
  </w:style>
  <w:style w:type="paragraph" w:styleId="PlainText">
    <w:name w:val="Plain Text"/>
    <w:basedOn w:val="Normal"/>
    <w:link w:val="PlainText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="Times New Roman" w:hAnsi="Times New Roman" w:cs="Times New Roman"/>
      <w:b/>
      <w:sz w:val="27"/>
      <w:lang w:val="en-US"/>
    </w:rPr>
  </w:style>
  <w:style w:type="character" w:customStyle="1" w:styleId="Adl">
    <w:name w:val="Adl"/>
    <w:basedOn w:val="DefaultParagraphFont"/>
    <w:uiPriority w:val="99"/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lang w:val="en-AU" w:eastAsia="en-AU"/>
    </w:rPr>
  </w:style>
  <w:style w:type="paragraph" w:styleId="EnvelopeAddress">
    <w:name w:val="envelope address"/>
    <w:basedOn w:val="Normal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velopeReturn">
    <w:name w:val="envelope return"/>
    <w:basedOn w:val="Normal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b/>
      <w:i/>
      <w:color w:val="4F81BD" w:themeColor="accent1"/>
    </w:rPr>
  </w:style>
  <w:style w:type="character" w:customStyle="1" w:styleId="G3">
    <w:name w:val="G3"/>
    <w:basedOn w:val="DefaultParagraphFont"/>
    <w:uiPriority w:val="99"/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i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styleId="BookTitle">
    <w:name w:val="Book Title"/>
    <w:basedOn w:val="DefaultParagraphFont"/>
    <w:uiPriority w:val="33"/>
    <w:qFormat/>
    <w:rPr>
      <w:b/>
      <w:smallCaps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684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4Char">
    <w:name w:val="No Spacing1"/>
    <w:uiPriority w:val="1"/>
    <w:qFormat/>
    <w:rsid w:val="00B27684"/>
    <w:pPr>
      <w:spacing w:after="0" w:line="240" w:lineRule="auto"/>
    </w:pPr>
    <w:rPr>
      <w:lang w:val="en-US"/>
    </w:rPr>
  </w:style>
  <w:style w:type="character" w:styleId="Heading7Char">
    <w:name w:val="Hyperlink"/>
    <w:basedOn w:val="DefaultParagraphFont"/>
    <w:uiPriority w:val="99"/>
    <w:unhideWhenUsed/>
    <w:rsid w:val="00B27684"/>
    <w:rPr>
      <w:rFonts w:cs="Times New Roman"/>
      <w:color w:val="0000FF" w:themeColor="hyperlink"/>
      <w:u w:val="single"/>
    </w:rPr>
  </w:style>
  <w:style w:type="paragraph" w:styleId="Ho">
    <w:name w:val="HTML Preformatted"/>
    <w:basedOn w:val="Normal"/>
    <w:link w:val="Quote"/>
    <w:uiPriority w:val="99"/>
    <w:semiHidden/>
    <w:unhideWhenUsed/>
    <w:rsid w:val="00327C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AU" w:eastAsia="en-AU"/>
    </w:rPr>
  </w:style>
  <w:style w:type="character" w:customStyle="1" w:styleId="Quote">
    <w:name w:val="HTML Preformatted Char"/>
    <w:basedOn w:val="DefaultParagraphFont"/>
    <w:link w:val="Ho"/>
    <w:uiPriority w:val="99"/>
    <w:semiHidden/>
    <w:rsid w:val="00327CD7"/>
    <w:rPr>
      <w:rFonts w:ascii="Courier New" w:eastAsia="Times New Roman" w:hAnsi="Courier New" w:cs="Courier New"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11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70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93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288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814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199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0087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6338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98312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0274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7659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62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710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0534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22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42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62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67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1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7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27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73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89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82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2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80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80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08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2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4825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642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630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545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20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21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6618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4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17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3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85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8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51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1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46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16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92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2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69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2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0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39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7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5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4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5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1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4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9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PMK 53</cp:lastModifiedBy>
  <cp:revision>3</cp:revision>
  <dcterms:created xsi:type="dcterms:W3CDTF">2017-07-18T14:20:00Z</dcterms:created>
  <dcterms:modified xsi:type="dcterms:W3CDTF">2017-07-19T03:40:00Z</dcterms:modified>
</cp:coreProperties>
</file>