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rPr>
          <w:lang w:val="id-ID"/>
        </w:rPr>
        <w:drawing>
          <wp:anchor behindDoc="0" distT="0" distB="0" distL="114300" distR="114300" simplePos="0" locked="0" layoutInCell="1" allowOverlap="1" relativeHeight="2">
            <wp:simplePos x="0" y="0"/>
            <wp:positionH relativeFrom="margin">
              <wp:posOffset>2801620</wp:posOffset>
            </wp:positionH>
            <wp:positionV relativeFrom="margin">
              <wp:posOffset>-328930</wp:posOffset>
            </wp:positionV>
            <wp:extent cx="871220" cy="8909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lang w:val="id-ID"/>
        </w:rPr>
      </w:pPr>
      <w:r>
        <w:rPr>
          <w:lang w:val="id-ID"/>
        </w:rPr>
      </w:r>
    </w:p>
    <w:p>
      <w:pPr>
        <w:pStyle w:val="Normal"/>
        <w:ind w:right="-137"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ind w:right="-136"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KEMENTERIAN KOORDINATOR</w:t>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BIDANG PEMBANGUNAN MANUSIA DAN KEBUDAYAAN</w:t>
      </w:r>
    </w:p>
    <w:p>
      <w:pPr>
        <w:pStyle w:val="Normal"/>
        <w:spacing w:lineRule="auto" w:line="276"/>
        <w:ind w:right="-2" w:hanging="0"/>
        <w:jc w:val="center"/>
        <w:rPr>
          <w:rFonts w:ascii="Gill Sans MT" w:hAnsi="Gill Sans MT" w:cs="Gill Sans MT"/>
          <w:b/>
          <w:b/>
          <w:color w:val="000000"/>
          <w:sz w:val="20"/>
        </w:rPr>
      </w:pPr>
      <w:r>
        <w:rPr>
          <w:rFonts w:cs="Gill Sans MT" w:ascii="Gill Sans MT" w:hAnsi="Gill Sans MT"/>
          <w:b/>
          <w:color w:val="000000"/>
          <w:sz w:val="20"/>
          <w:lang w:val="id-ID"/>
        </w:rPr>
        <w:t>REPUBLIK INDONESIA</w:t>
      </w:r>
    </w:p>
    <w:p>
      <w:pPr>
        <w:pStyle w:val="Normal"/>
        <w:tabs>
          <w:tab w:val="left" w:pos="1985" w:leader="none"/>
        </w:tabs>
        <w:ind w:right="-137" w:hanging="0"/>
        <w:rPr>
          <w:rFonts w:ascii="Gill Sans MT" w:hAnsi="Gill Sans MT" w:cs="Gill Sans MT"/>
          <w:b/>
          <w:b/>
          <w:sz w:val="20"/>
          <w:lang w:val="id-ID"/>
        </w:rPr>
      </w:pPr>
      <w:r>
        <w:rPr>
          <w:rFonts w:cs="Gill Sans MT" w:ascii="Gill Sans MT" w:hAnsi="Gill Sans MT"/>
          <w:b/>
          <w:sz w:val="20"/>
          <w:lang w:val="id-ID"/>
        </w:rPr>
      </w:r>
    </w:p>
    <w:p>
      <w:pPr>
        <w:pStyle w:val="Normal"/>
        <w:tabs>
          <w:tab w:val="left" w:pos="1985" w:leader="none"/>
        </w:tabs>
        <w:ind w:right="-137" w:hanging="0"/>
        <w:jc w:val="left"/>
        <w:rPr/>
      </w:pPr>
      <w:r>
        <w:rPr>
          <w:rFonts w:cs="Gill Sans MT"/>
          <w:b/>
          <w:sz w:val="22"/>
          <w:szCs w:val="22"/>
        </w:rPr>
        <w:t xml:space="preserve">Siaran Pers Nomor: </w:t>
      </w:r>
      <w:r>
        <w:rPr>
          <w:rFonts w:cs="Gill Sans MT"/>
          <w:b/>
          <w:sz w:val="22"/>
          <w:szCs w:val="22"/>
        </w:rPr>
        <w:t>11</w:t>
      </w:r>
      <w:r>
        <w:rPr>
          <w:rFonts w:cs="Gill Sans MT"/>
          <w:b/>
          <w:sz w:val="22"/>
          <w:szCs w:val="22"/>
        </w:rPr>
        <w:t>/Humas PMK/I/</w:t>
      </w:r>
      <w:r>
        <w:rPr>
          <w:rFonts w:eastAsia="Gill Sans MT" w:cs="Gill Sans MT"/>
          <w:b/>
          <w:sz w:val="22"/>
          <w:szCs w:val="22"/>
        </w:rPr>
        <w:t>2018</w:t>
      </w:r>
    </w:p>
    <w:p>
      <w:pPr>
        <w:pStyle w:val="Normal"/>
        <w:jc w:val="left"/>
        <w:rPr>
          <w:rFonts w:ascii="Calibri" w:hAnsi="Calibri"/>
          <w:b/>
          <w:b/>
          <w:sz w:val="22"/>
          <w:szCs w:val="22"/>
        </w:rPr>
      </w:pPr>
      <w:r>
        <w:rPr>
          <w:b/>
          <w:sz w:val="22"/>
          <w:szCs w:val="22"/>
        </w:rPr>
      </w:r>
    </w:p>
    <w:p>
      <w:pPr>
        <w:pStyle w:val="Normal"/>
        <w:widowControl/>
        <w:ind w:left="0" w:right="0" w:hanging="0"/>
        <w:jc w:val="center"/>
        <w:rPr>
          <w:rFonts w:ascii="Calibri" w:hAnsi="Calibri"/>
          <w:sz w:val="22"/>
          <w:szCs w:val="22"/>
        </w:rPr>
      </w:pPr>
      <w:r>
        <w:rPr>
          <w:rFonts w:ascii="Calibri" w:hAnsi="Calibri"/>
          <w:b/>
          <w:bCs/>
          <w:i w:val="false"/>
          <w:caps w:val="false"/>
          <w:smallCaps w:val="false"/>
          <w:color w:val="222222"/>
          <w:spacing w:val="0"/>
          <w:sz w:val="22"/>
          <w:szCs w:val="22"/>
        </w:rPr>
        <w:t>VIDEO DUGAAN PELECEHAN SEKSUAL DI RUMAH SAKIT BEREDAR, MENKO PMK INSTRUKSIKAN JAJARANNYA UNTUK SEGERA SELIDIKI DI LAPANGAN</w:t>
      </w:r>
      <w:r>
        <w:rPr>
          <w:rFonts w:ascii="Calibri" w:hAnsi="Calibri"/>
          <w:b w:val="false"/>
          <w:bCs/>
          <w:i w:val="false"/>
          <w:caps w:val="false"/>
          <w:smallCaps w:val="false"/>
          <w:color w:val="222222"/>
          <w:spacing w:val="0"/>
          <w:sz w:val="22"/>
          <w:szCs w:val="22"/>
        </w:rPr>
        <w:br/>
      </w:r>
    </w:p>
    <w:p>
      <w:pPr>
        <w:pStyle w:val="Normal"/>
        <w:widowControl/>
        <w:ind w:left="0" w:right="0" w:hanging="0"/>
        <w:jc w:val="left"/>
        <w:rPr>
          <w:rFonts w:ascii="Calibri" w:hAnsi="Calibri"/>
          <w:sz w:val="22"/>
          <w:szCs w:val="22"/>
        </w:rPr>
      </w:pPr>
      <w:r>
        <w:rPr>
          <w:rFonts w:ascii="Calibri" w:hAnsi="Calibri"/>
          <w:b w:val="false"/>
          <w:bCs/>
          <w:i w:val="false"/>
          <w:caps w:val="false"/>
          <w:smallCaps w:val="false"/>
          <w:color w:val="222222"/>
          <w:spacing w:val="0"/>
          <w:sz w:val="22"/>
          <w:szCs w:val="22"/>
        </w:rPr>
        <w:br/>
        <w:t xml:space="preserve">Jakarta </w:t>
      </w:r>
      <w:r>
        <w:rPr>
          <w:rFonts w:ascii="Calibri" w:hAnsi="Calibri"/>
          <w:b w:val="false"/>
          <w:bCs/>
          <w:i w:val="false"/>
          <w:caps w:val="false"/>
          <w:smallCaps w:val="false"/>
          <w:color w:val="222222"/>
          <w:spacing w:val="0"/>
          <w:sz w:val="22"/>
          <w:szCs w:val="22"/>
        </w:rPr>
        <w:t>(25/01)</w:t>
      </w:r>
      <w:r>
        <w:rPr>
          <w:rFonts w:ascii="Calibri" w:hAnsi="Calibri"/>
          <w:b w:val="false"/>
          <w:bCs/>
          <w:i w:val="false"/>
          <w:caps w:val="false"/>
          <w:smallCaps w:val="false"/>
          <w:color w:val="222222"/>
          <w:spacing w:val="0"/>
          <w:sz w:val="22"/>
          <w:szCs w:val="22"/>
        </w:rPr>
        <w:t xml:space="preserve"> – Baru-baru ini diketahui beredar video dugaan pelecehan seksual yang melibatkan seorang perawat laki-laki di RS Nasional Hospital Surabaya. Atas kejadian itu, Menko PMK Puan Maharani, sejak tadi pagi sudah langsung menginstruksikan jajarannya, yaitu Deputi Bidang Peningkatan Kesehatan dan Deputi Bidang Perlindungan Perempuan dan Anak untuk segera menyelidiki di lapangan.</w:t>
        <w:br/>
        <w:br/>
        <w:t>“Bu Menko sejak tadi pagi sudah langsung memberikan arahan jelas kepada kami, untuk segera turun ke lapangan memeriksa terkait video dugaan pelecehan seksual yang beredar di berbagai WhatsApp Group”, ucap Deputi Bidang Koordinasi Perlindungan Perempuan dan anak, Kementerian Koordinator Pembangunan Manusia dan Kebudayaan (Kemenko PMK), Dr. Sudjatmiko, MA.</w:t>
        <w:br/>
        <w:br/>
        <w:t>"Bu Menko sangat prihatin atas kejadian tersebut. Apalagi bila benar terjadi pada seorang pasien yang sudah dalam keadaan sakit justru dilecehkan," ucap Sujatmiko di Kantor Kemenko PMK, Jakarta-Kamis Siang (25/01/2018).</w:t>
        <w:br/>
        <w:br/>
        <w:t>Sementara di sisi lain, Deputi Bidang Koordinasi Peningkatan Kesehatan Kemenko PMK, dr. Sigit Priohutomo mengatakan, video tersebut telah viral di media sosial dan menimbulkan banyak kecaman. Pasalnya, pasien yang diduga tengah dirawat untuk menjalani operasi karena sakit yang menimpanya, bagian tubuh pasien itu diperlakukan tidak pantas. "Sesuai arahan tegas Bu Menko, kami sudah berkomunikasi dengan Kementerian Kesehatan dan mendapat informasi bahwa dugaan pelanggaran adalah ranah etika profesi, yang masuk dalam wilayah Persatuan Perawat Nasional Indonesia (PPNI),” kata Sigit.</w:t>
        <w:br/>
        <w:br/>
        <w:t>Lebih lanjut, dr. Sigit menyampaikan, hari ini PPNI sudah bergerak untuk melakukan investigasi terhadap pemberitaan yang beredar tentang dugaan pelecehan terhadap pasien oleh oknum perawat. Upaya investigasi yang dilakukan hari ini, dilakukan di RS Nasional Hospital Surabaya, dan melibatkan PPNI, Perhimpunan Rumah Sakit Seluruh Indonesia (PERSI), Dinas Kesehatan Pemerintahan Kota Surabaya, dan pihak RS Nasional Hospital Surabaya.</w:t>
        <w:br/>
        <w:br/>
        <w:t>“Jika terbukti terjadi pelanggaran etik. Maka PPNI dapat mencabut keanggotaan oknum terkait, serta mengeluarkan rekomendasi untuk mencabut Surat Ijin Praktik (SIP) perawatnya. Untuk pelanggaran SOP hubungan pasien dan perawat, konsekuensi ada di bawah kewenangan instruksi tempat kerja, dalam hal ini Rumah Sakit terkait,” tambah Sigit.</w:t>
        <w:br/>
        <w:br/>
        <w:t>Sigit juga menyampaikan bahwa Menko Puan meminta pihak kepolisian agar dapat dilibatkan saat dibutuhkan penyelidikan lebih lanjut. “Bu Menko berpesan tegas bahwa jika pasien sampai mengalami trauma, maka pasien harus benar-benar diberikan perlindungan, baik rehabilitasi maupun pendampingan hukum.” Terang Sigit.</w:t>
      </w:r>
    </w:p>
    <w:p>
      <w:pPr>
        <w:pStyle w:val="Normal"/>
        <w:widowControl/>
        <w:ind w:left="0" w:right="0" w:hanging="0"/>
        <w:jc w:val="left"/>
        <w:rPr/>
      </w:pPr>
      <w:r>
        <w:rPr>
          <w:b w:val="false"/>
          <w:i w:val="false"/>
          <w:caps w:val="false"/>
          <w:smallCaps w:val="false"/>
          <w:color w:val="222222"/>
          <w:spacing w:val="0"/>
          <w:sz w:val="22"/>
          <w:szCs w:val="22"/>
        </w:rPr>
        <w:br/>
      </w:r>
    </w:p>
    <w:p>
      <w:pPr>
        <w:pStyle w:val="Normal"/>
        <w:rPr>
          <w:lang w:val="id-ID"/>
        </w:rPr>
      </w:pPr>
      <w:r>
        <w:rPr>
          <w:lang w:val="id-ID"/>
        </w:rPr>
        <w:t>*********************</w:t>
      </w:r>
    </w:p>
    <w:p>
      <w:pPr>
        <w:pStyle w:val="Normal"/>
        <w:ind w:right="-601" w:hanging="0"/>
        <w:rPr>
          <w:rFonts w:ascii="Gill Sans MT" w:hAnsi="Gill Sans MT" w:cs="Gill Sans MT"/>
          <w:i/>
          <w:i/>
          <w:sz w:val="16"/>
          <w:lang w:val="id-ID"/>
        </w:rPr>
      </w:pPr>
      <w:r>
        <w:rPr>
          <w:rFonts w:cs="Gill Sans MT" w:ascii="Gill Sans MT" w:hAnsi="Gill Sans MT"/>
          <w:i/>
          <w:sz w:val="16"/>
          <w:lang w:val="id-ID"/>
        </w:rPr>
        <w:t>Bagian Humas dan Perpustakaan,</w:t>
      </w:r>
    </w:p>
    <w:p>
      <w:pPr>
        <w:pStyle w:val="Normal"/>
        <w:ind w:right="-601" w:hanging="0"/>
        <w:rPr>
          <w:rFonts w:ascii="Gill Sans MT" w:hAnsi="Gill Sans MT" w:cs="Gill Sans MT"/>
          <w:i/>
          <w:i/>
          <w:sz w:val="16"/>
          <w:lang w:val="id-ID"/>
        </w:rPr>
      </w:pPr>
      <w:r>
        <w:rPr>
          <w:rFonts w:cs="Gill Sans MT" w:ascii="Gill Sans MT" w:hAnsi="Gill Sans MT"/>
          <w:i/>
          <w:sz w:val="16"/>
        </w:rPr>
        <w:t>Biro Hukum, Informasi dan Persidangan</w:t>
      </w:r>
      <w:r>
        <w:rPr>
          <w:rFonts w:cs="Gill Sans MT" w:ascii="Gill Sans MT" w:hAnsi="Gill Sans MT"/>
          <w:i/>
          <w:sz w:val="16"/>
          <w:lang w:val="id-ID"/>
        </w:rPr>
        <w:t>,</w:t>
      </w:r>
    </w:p>
    <w:p>
      <w:pPr>
        <w:pStyle w:val="Normal"/>
        <w:ind w:right="-601" w:hanging="0"/>
        <w:rPr>
          <w:rFonts w:ascii="Gill Sans MT" w:hAnsi="Gill Sans MT" w:cs="Gill Sans MT"/>
          <w:i/>
          <w:i/>
          <w:sz w:val="16"/>
        </w:rPr>
      </w:pPr>
      <w:r>
        <w:rPr>
          <w:rFonts w:cs="Gill Sans MT" w:ascii="Gill Sans MT" w:hAnsi="Gill Sans MT"/>
          <w:i/>
          <w:sz w:val="16"/>
        </w:rPr>
        <w:t>Kementerian Koordinator Bidang Pembangunan Manusia dan Kebudayaan</w:t>
      </w:r>
    </w:p>
    <w:p>
      <w:pPr>
        <w:pStyle w:val="Normal"/>
        <w:ind w:right="-601" w:hanging="0"/>
        <w:rPr>
          <w:rFonts w:ascii="Gill Sans MT" w:hAnsi="Gill Sans MT" w:cs="Gill Sans MT"/>
          <w:i/>
          <w:i/>
          <w:sz w:val="16"/>
        </w:rPr>
      </w:pPr>
      <w:r>
        <w:rPr>
          <w:rFonts w:cs="Gill Sans MT" w:ascii="Gill Sans MT" w:hAnsi="Gill Sans MT"/>
          <w:i/>
          <w:sz w:val="16"/>
        </w:rPr>
        <w:t>roinfohumas@kemenkopmk.go.id</w:t>
      </w:r>
    </w:p>
    <w:p>
      <w:pPr>
        <w:pStyle w:val="Normal"/>
        <w:ind w:right="-601" w:hanging="0"/>
        <w:rPr/>
      </w:pPr>
      <w:hyperlink r:id="rId3">
        <w:r>
          <w:rPr>
            <w:rStyle w:val="InternetLink"/>
            <w:rFonts w:cs="Gill Sans MT" w:ascii="Gill Sans MT" w:hAnsi="Gill Sans MT"/>
            <w:i/>
            <w:color w:val="00000A"/>
            <w:sz w:val="16"/>
            <w:u w:val="none"/>
          </w:rPr>
          <w:t>www.kemenkopmk.go.id</w:t>
        </w:r>
      </w:hyperlink>
    </w:p>
    <w:p>
      <w:pPr>
        <w:pStyle w:val="Normal"/>
        <w:ind w:right="-601" w:hanging="0"/>
        <w:rPr/>
      </w:pPr>
      <w:r>
        <w:rPr>
          <w:rFonts w:cs="Gill Sans MT" w:ascii="Gill Sans MT" w:hAnsi="Gill Sans MT"/>
          <w:i/>
          <w:sz w:val="16"/>
          <w:lang w:val="id-ID"/>
        </w:rPr>
        <w:t>Twitter@kemenkopmk</w:t>
      </w:r>
    </w:p>
    <w:sectPr>
      <w:type w:val="nextPage"/>
      <w:pgSz w:w="11906" w:h="16838"/>
      <w:pgMar w:left="1107" w:right="1071" w:header="0" w:top="851" w:footer="0" w:bottom="851"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9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n-A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Pr>
      <w:rFonts w:ascii="Cambria" w:hAnsi="Cambria" w:eastAsia="" w:cs="" w:asciiTheme="majorHAnsi" w:cstheme="majorBidi" w:eastAsiaTheme="majorEastAsia" w:hAnsiTheme="majorHAnsi"/>
      <w:b/>
      <w:i/>
      <w:color w:val="4F81BD" w:themeColor="accent1"/>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color w:val="404040"/>
    </w:rPr>
  </w:style>
  <w:style w:type="character" w:styleId="Footnotereference">
    <w:name w:val="footnote reference"/>
    <w:basedOn w:val="DefaultParagraphFont"/>
    <w:uiPriority w:val="99"/>
    <w:semiHidden/>
    <w:unhideWhenUsed/>
    <w:qFormat/>
    <w:rPr>
      <w:vertAlign w:val="superscript"/>
    </w:rPr>
  </w:style>
  <w:style w:type="character" w:styleId="EndnoteTextChar" w:customStyle="1">
    <w:name w:val="Endnote Text Char"/>
    <w:basedOn w:val="DefaultParagraphFont"/>
    <w:link w:val="EndnoteText"/>
    <w:uiPriority w:val="99"/>
    <w:semiHidden/>
    <w:qFormat/>
    <w:rPr>
      <w:sz w:val="20"/>
    </w:rPr>
  </w:style>
  <w:style w:type="character" w:styleId="SubtitleChar" w:customStyle="1">
    <w:name w:val="Subtitle Char"/>
    <w:basedOn w:val="DefaultParagraphFont"/>
    <w:link w:val="Subtitle"/>
    <w:uiPriority w:val="11"/>
    <w:qFormat/>
    <w:rPr>
      <w:rFonts w:ascii="Cambria" w:hAnsi="Cambria" w:eastAsia="" w:cs="" w:asciiTheme="majorHAnsi" w:cstheme="majorBidi" w:eastAsiaTheme="majorEastAsia" w:hAnsiTheme="majorHAnsi"/>
      <w:i/>
      <w:color w:val="4F81BD"/>
      <w:spacing w:val="15"/>
      <w:sz w:val="24"/>
    </w:rPr>
  </w:style>
  <w:style w:type="character" w:styleId="SubtleReference">
    <w:name w:val="Subtle Reference"/>
    <w:basedOn w:val="DefaultParagraphFont"/>
    <w:uiPriority w:val="31"/>
    <w:qFormat/>
    <w:rPr>
      <w:smallCaps/>
      <w:color w:val="C0504D" w:themeColor="accent2"/>
      <w:u w:val="single"/>
    </w:rPr>
  </w:style>
  <w:style w:type="character" w:styleId="Heading2Char" w:customStyle="1">
    <w:name w:val="Heading 2 Char"/>
    <w:basedOn w:val="DefaultParagraphFont"/>
    <w:link w:val="Heading2"/>
    <w:uiPriority w:val="9"/>
    <w:qFormat/>
    <w:rPr>
      <w:rFonts w:ascii="Cambria" w:hAnsi="Cambria" w:eastAsia="" w:cs="" w:asciiTheme="majorHAnsi" w:cstheme="majorBidi" w:eastAsiaTheme="majorEastAsia" w:hAnsiTheme="majorHAnsi"/>
      <w:b/>
      <w:color w:val="4F81BD"/>
      <w:sz w:val="26"/>
    </w:rPr>
  </w:style>
  <w:style w:type="character" w:styleId="FootnoteTextChar" w:customStyle="1">
    <w:name w:val="Footnote Text Char"/>
    <w:basedOn w:val="DefaultParagraphFont"/>
    <w:link w:val="FootnoteText1"/>
    <w:uiPriority w:val="99"/>
    <w:qFormat/>
    <w:rPr>
      <w:sz w:val="20"/>
    </w:rPr>
  </w:style>
  <w:style w:type="character" w:styleId="IntenseQuoteChar" w:customStyle="1">
    <w:name w:val="Intense Quote Char"/>
    <w:basedOn w:val="DefaultParagraphFont"/>
    <w:link w:val="IntenseQuote"/>
    <w:uiPriority w:val="30"/>
    <w:qFormat/>
    <w:rPr>
      <w:b/>
      <w:i/>
      <w:color w:val="4F81BD" w:themeColor="accent1"/>
    </w:rPr>
  </w:style>
  <w:style w:type="character" w:styleId="InternetLink">
    <w:name w:val="Internet Link"/>
    <w:basedOn w:val="DefaultParagraphFont"/>
    <w:uiPriority w:val="99"/>
    <w:unhideWhenUsed/>
    <w:rPr>
      <w:color w:val="0000FF" w:themeColor="hyperlink"/>
      <w:u w:val="single"/>
    </w:rPr>
  </w:style>
  <w:style w:type="character" w:styleId="IntenseReference">
    <w:name w:val="Intense Reference"/>
    <w:basedOn w:val="DefaultParagraphFont"/>
    <w:uiPriority w:val="32"/>
    <w:qFormat/>
    <w:rPr>
      <w:b/>
      <w:smallCaps/>
      <w:color w:val="C0504D" w:themeColor="accent2"/>
      <w:spacing w:val="5"/>
      <w:u w:val="single"/>
    </w:rPr>
  </w:style>
  <w:style w:type="character" w:styleId="Emphasis">
    <w:name w:val="Emphasis"/>
    <w:basedOn w:val="DefaultParagraphFont"/>
    <w:uiPriority w:val="20"/>
    <w:qFormat/>
    <w:rPr>
      <w:i/>
    </w:rPr>
  </w:style>
  <w:style w:type="character" w:styleId="Heading5Char" w:customStyle="1">
    <w:name w:val="Heading 5 Char"/>
    <w:basedOn w:val="DefaultParagraphFont"/>
    <w:link w:val="Heading51"/>
    <w:uiPriority w:val="9"/>
    <w:qFormat/>
    <w:rPr>
      <w:rFonts w:ascii="Cambria" w:hAnsi="Cambria" w:eastAsia="" w:cs="" w:asciiTheme="majorHAnsi" w:cstheme="majorBidi" w:eastAsiaTheme="majorEastAsia" w:hAnsiTheme="majorHAnsi"/>
      <w:color w:val="244160"/>
    </w:rPr>
  </w:style>
  <w:style w:type="character" w:styleId="PlainTextChar" w:customStyle="1">
    <w:name w:val="Plain Text Char"/>
    <w:basedOn w:val="DefaultParagraphFont"/>
    <w:link w:val="PlainText"/>
    <w:uiPriority w:val="99"/>
    <w:qFormat/>
    <w:rPr>
      <w:rFonts w:ascii="Courier New" w:hAnsi="Courier New" w:cs="Courier New"/>
      <w:sz w:val="21"/>
    </w:rPr>
  </w:style>
  <w:style w:type="character" w:styleId="SubtleEmphasis">
    <w:name w:val="Subtle Emphasis"/>
    <w:basedOn w:val="DefaultParagraphFont"/>
    <w:uiPriority w:val="99"/>
    <w:qFormat/>
    <w:rPr>
      <w:i/>
      <w:color w:val="808080"/>
    </w:rPr>
  </w:style>
  <w:style w:type="character" w:styleId="QuoteChar" w:customStyle="1">
    <w:name w:val="Quote Char"/>
    <w:basedOn w:val="DefaultParagraphFont"/>
    <w:link w:val="Quote"/>
    <w:uiPriority w:val="29"/>
    <w:qFormat/>
    <w:rPr>
      <w:i/>
      <w:color w:val="000000"/>
    </w:rPr>
  </w:style>
  <w:style w:type="character" w:styleId="Heading1Char" w:customStyle="1">
    <w:name w:val="Heading 1 Char"/>
    <w:basedOn w:val="DefaultParagraphFont"/>
    <w:link w:val="Heading11"/>
    <w:uiPriority w:val="9"/>
    <w:qFormat/>
    <w:rPr>
      <w:rFonts w:ascii="Cambria" w:hAnsi="Cambria" w:eastAsia="" w:cs="" w:asciiTheme="majorHAnsi" w:cstheme="majorBidi" w:eastAsiaTheme="majorEastAsia" w:hAnsiTheme="majorHAnsi"/>
      <w:b/>
      <w:color w:val="376291"/>
      <w:sz w:val="28"/>
    </w:rPr>
  </w:style>
  <w:style w:type="character" w:styleId="Heading3Char" w:customStyle="1">
    <w:name w:val="Heading 3 Char"/>
    <w:basedOn w:val="DefaultParagraphFont"/>
    <w:link w:val="Heading31"/>
    <w:uiPriority w:val="9"/>
    <w:qFormat/>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Pr>
      <w:rFonts w:ascii="Cambria" w:hAnsi="Cambria" w:eastAsia="" w:cs="" w:asciiTheme="majorHAnsi" w:cstheme="majorBidi" w:eastAsiaTheme="majorEastAsia" w:hAnsiTheme="majorHAnsi"/>
      <w:color w:val="17375D"/>
      <w:spacing w:val="5"/>
      <w:sz w:val="52"/>
    </w:rPr>
  </w:style>
  <w:style w:type="character" w:styleId="Strong">
    <w:name w:val="Strong"/>
    <w:basedOn w:val="DefaultParagraphFont"/>
    <w:uiPriority w:val="99"/>
    <w:qFormat/>
    <w:rPr>
      <w:b/>
    </w:rPr>
  </w:style>
  <w:style w:type="character" w:styleId="Endnotereference">
    <w:name w:val="endnote reference"/>
    <w:basedOn w:val="DefaultParagraphFont"/>
    <w:uiPriority w:val="99"/>
    <w:semiHidden/>
    <w:unhideWhenUsed/>
    <w:qFormat/>
    <w:rPr>
      <w:vertAlign w:val="superscript"/>
    </w:rPr>
  </w:style>
  <w:style w:type="character" w:styleId="Heading8Char" w:customStyle="1">
    <w:name w:val="Heading 8 Char"/>
    <w:basedOn w:val="DefaultParagraphFont"/>
    <w:link w:val="Heading81"/>
    <w:uiPriority w:val="9"/>
    <w:qFormat/>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1"/>
    <w:uiPriority w:val="9"/>
    <w:qFormat/>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99"/>
    <w:qFormat/>
    <w:rPr>
      <w:b/>
      <w:i/>
      <w:color w:val="4F81BD"/>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color w:val="244160"/>
    </w:rPr>
  </w:style>
  <w:style w:type="character" w:styleId="BookTitle">
    <w:name w:val="Book Title"/>
    <w:basedOn w:val="DefaultParagraphFont"/>
    <w:uiPriority w:val="33"/>
    <w:qFormat/>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e">
    <w:name w:val="Quote"/>
    <w:basedOn w:val="Normal"/>
    <w:next w:val="Normal"/>
    <w:link w:val="QuoteChar"/>
    <w:uiPriority w:val="99"/>
    <w:qFormat/>
    <w:pPr/>
    <w:rPr>
      <w:i/>
      <w:color w:val="000000"/>
    </w:rPr>
  </w:style>
  <w:style w:type="paragraph" w:styleId="Subtitle">
    <w:name w:val="Subtitle"/>
    <w:basedOn w:val="Normal"/>
    <w:next w:val="Normal"/>
    <w:link w:val="SubtitleChar"/>
    <w:uiPriority w:val="99"/>
    <w:qFormat/>
    <w:pPr/>
    <w:rPr>
      <w:rFonts w:ascii="Cambria" w:hAnsi="Cambria" w:eastAsia="" w:cs="" w:asciiTheme="majorHAnsi" w:cstheme="majorBidi" w:eastAsiaTheme="majorEastAsia" w:hAnsiTheme="majorHAnsi"/>
      <w:i/>
      <w:color w:val="4F81BD"/>
      <w:spacing w:val="15"/>
      <w:sz w:val="24"/>
    </w:rPr>
  </w:style>
  <w:style w:type="paragraph" w:styleId="FootnoteText1" w:customStyle="1">
    <w:name w:val="Footnote Text1"/>
    <w:basedOn w:val="Normal"/>
    <w:link w:val="FootnoteTextChar"/>
    <w:uiPriority w:val="99"/>
    <w:qFormat/>
    <w:pPr/>
    <w:rPr>
      <w:sz w:val="20"/>
    </w:rPr>
  </w:style>
  <w:style w:type="paragraph" w:styleId="Endnotetext">
    <w:name w:val="endnote text"/>
    <w:basedOn w:val="Normal"/>
    <w:link w:val="EndnoteTextChar"/>
    <w:uiPriority w:val="99"/>
    <w:semiHidden/>
    <w:unhideWhenUsed/>
    <w:qFormat/>
    <w:pPr/>
    <w:rPr>
      <w:sz w:val="20"/>
    </w:rPr>
  </w:style>
  <w:style w:type="paragraph" w:styleId="NoSpacing">
    <w:name w:val="No Spacing"/>
    <w:uiPriority w:val="1"/>
    <w:qFormat/>
    <w:pPr>
      <w:widowControl/>
      <w:bidi w:val="0"/>
      <w:spacing w:lineRule="auto" w:line="240" w:before="0" w:after="0"/>
      <w:jc w:val="left"/>
    </w:pPr>
    <w:rPr>
      <w:rFonts w:ascii="Calibri" w:hAnsi="Calibri" w:eastAsia="Calibri" w:cs="" w:asciiTheme="minorHAnsi" w:cstheme="minorBidi" w:eastAsiaTheme="minorHAnsi" w:hAnsiTheme="minorHAnsi"/>
      <w:color w:val="00000A"/>
      <w:sz w:val="22"/>
      <w:szCs w:val="20"/>
      <w:lang w:val="en-AU" w:eastAsia="en-US" w:bidi="ar-SA"/>
    </w:rPr>
  </w:style>
  <w:style w:type="paragraph" w:styleId="Heading11" w:customStyle="1">
    <w:name w:val="Heading 11"/>
    <w:basedOn w:val="Normal"/>
    <w:next w:val="Normal"/>
    <w:link w:val="Heading1Char"/>
    <w:uiPriority w:val="99"/>
    <w:qFormat/>
    <w:pPr>
      <w:keepNext/>
      <w:keepLines/>
      <w:spacing w:before="480" w:after="0"/>
    </w:pPr>
    <w:rPr>
      <w:rFonts w:ascii="Cambria" w:hAnsi="Cambria" w:eastAsia="" w:cs="" w:asciiTheme="majorHAnsi" w:cstheme="majorBidi" w:eastAsiaTheme="majorEastAsia" w:hAnsiTheme="majorHAnsi"/>
      <w:b/>
      <w:color w:val="376291"/>
      <w:sz w:val="28"/>
    </w:rPr>
  </w:style>
  <w:style w:type="paragraph" w:styleId="NormalWeb">
    <w:name w:val="Normal (Web)"/>
    <w:basedOn w:val="Normal"/>
    <w:uiPriority w:val="99"/>
    <w:qFormat/>
    <w:pPr>
      <w:spacing w:before="100" w:after="100"/>
      <w:jc w:val="left"/>
    </w:pPr>
    <w:rPr>
      <w:rFonts w:ascii="Times New Roman" w:hAnsi="Times New Roman"/>
      <w:sz w:val="24"/>
      <w:lang w:val="en-AU" w:eastAsia="en-AU"/>
    </w:rPr>
  </w:style>
  <w:style w:type="paragraph" w:styleId="PlainText">
    <w:name w:val="Plain Text"/>
    <w:basedOn w:val="Normal"/>
    <w:link w:val="PlainTextChar"/>
    <w:uiPriority w:val="99"/>
    <w:qFormat/>
    <w:pPr/>
    <w:rPr>
      <w:rFonts w:ascii="Courier New" w:hAnsi="Courier New" w:cs="Courier New"/>
      <w:sz w:val="21"/>
    </w:rPr>
  </w:style>
  <w:style w:type="paragraph" w:styleId="EnvelopeAddress1" w:customStyle="1">
    <w:name w:val="Envelope Address1"/>
    <w:basedOn w:val="Normal"/>
    <w:uiPriority w:val="99"/>
    <w:qFormat/>
    <w:pPr>
      <w:ind w:left="2880" w:hanging="0"/>
    </w:pPr>
    <w:rPr>
      <w:rFonts w:ascii="Cambria" w:hAnsi="Cambria" w:eastAsia="" w:cs="" w:asciiTheme="majorHAnsi" w:cstheme="majorBidi" w:eastAsiaTheme="majorEastAsia" w:hAnsiTheme="majorHAnsi"/>
      <w:sz w:val="24"/>
    </w:rPr>
  </w:style>
  <w:style w:type="paragraph" w:styleId="EnvelopeReturn1" w:customStyle="1">
    <w:name w:val="Envelope Return1"/>
    <w:basedOn w:val="Normal"/>
    <w:uiPriority w:val="99"/>
    <w:qFormat/>
    <w:pPr/>
    <w:rPr>
      <w:rFonts w:ascii="Cambria" w:hAnsi="Cambria" w:eastAsia="" w:cs="" w:asciiTheme="majorHAnsi" w:cstheme="majorBidi" w:eastAsiaTheme="majorEastAsia" w:hAnsiTheme="majorHAnsi"/>
      <w:sz w:val="20"/>
    </w:rPr>
  </w:style>
  <w:style w:type="paragraph" w:styleId="ListParagraph">
    <w:name w:val="List Paragraph"/>
    <w:basedOn w:val="Normal"/>
    <w:uiPriority w:val="99"/>
    <w:qFormat/>
    <w:pPr>
      <w:ind w:left="720" w:hanging="0"/>
      <w:jc w:val="left"/>
    </w:pPr>
    <w:rPr>
      <w:rFonts w:ascii="Times New Roman" w:hAnsi="Times New Roman"/>
      <w:sz w:val="24"/>
      <w:lang w:val="en-AU" w:eastAsia="en-AU"/>
    </w:rPr>
  </w:style>
  <w:style w:type="paragraph" w:styleId="Heading81" w:customStyle="1">
    <w:name w:val="Heading 81"/>
    <w:basedOn w:val="Normal"/>
    <w:next w:val="Normal"/>
    <w:link w:val="Heading8Char"/>
    <w:uiPriority w:val="99"/>
    <w:qFormat/>
    <w:pPr>
      <w:keepNext/>
      <w:keepLines/>
      <w:spacing w:before="200" w:after="0"/>
    </w:pPr>
    <w:rPr>
      <w:rFonts w:ascii="Cambria" w:hAnsi="Cambria" w:eastAsia="" w:cs="" w:asciiTheme="majorHAnsi" w:cstheme="majorBidi" w:eastAsiaTheme="majorEastAsia" w:hAnsiTheme="majorHAnsi"/>
      <w:color w:val="404040"/>
      <w:sz w:val="20"/>
    </w:rPr>
  </w:style>
  <w:style w:type="paragraph" w:styleId="Heading51" w:customStyle="1">
    <w:name w:val="Heading 51"/>
    <w:basedOn w:val="Normal"/>
    <w:next w:val="Normal"/>
    <w:link w:val="Heading5Char"/>
    <w:uiPriority w:val="99"/>
    <w:qFormat/>
    <w:pPr>
      <w:keepNext/>
      <w:keepLines/>
      <w:spacing w:before="200" w:after="0"/>
    </w:pPr>
    <w:rPr>
      <w:rFonts w:ascii="Cambria" w:hAnsi="Cambria" w:eastAsia="" w:cs="" w:asciiTheme="majorHAnsi" w:cstheme="majorBidi" w:eastAsiaTheme="majorEastAsia" w:hAnsiTheme="majorHAnsi"/>
      <w:color w:val="244160"/>
    </w:rPr>
  </w:style>
  <w:style w:type="paragraph" w:styleId="Heading31" w:customStyle="1">
    <w:name w:val="Heading 31"/>
    <w:basedOn w:val="Normal"/>
    <w:next w:val="Normal"/>
    <w:link w:val="Heading3Char"/>
    <w:uiPriority w:val="99"/>
    <w:qFormat/>
    <w:pPr>
      <w:keepNext/>
      <w:keepLines/>
      <w:spacing w:before="200" w:after="0"/>
    </w:pPr>
    <w:rPr>
      <w:rFonts w:ascii="Cambria" w:hAnsi="Cambria" w:eastAsia="" w:cs="" w:asciiTheme="majorHAnsi" w:cstheme="majorBidi" w:eastAsiaTheme="majorEastAsia" w:hAnsiTheme="majorHAnsi"/>
      <w:b/>
      <w:color w:val="4F81BD"/>
    </w:rPr>
  </w:style>
  <w:style w:type="paragraph" w:styleId="Title">
    <w:name w:val="Title"/>
    <w:basedOn w:val="Normal"/>
    <w:next w:val="Normal"/>
    <w:link w:val="TitleChar"/>
    <w:uiPriority w:val="99"/>
    <w:qFormat/>
    <w:pPr>
      <w:pBdr>
        <w:bottom w:val="single" w:sz="8" w:space="0" w:color="4F81BD"/>
      </w:pBdr>
      <w:spacing w:before="0" w:after="300"/>
      <w:contextualSpacing/>
    </w:pPr>
    <w:rPr>
      <w:rFonts w:ascii="Cambria" w:hAnsi="Cambria" w:eastAsia="" w:cs="" w:asciiTheme="majorHAnsi" w:cstheme="majorBidi" w:eastAsiaTheme="majorEastAsia" w:hAnsiTheme="majorHAnsi"/>
      <w:color w:val="17375D"/>
      <w:spacing w:val="5"/>
      <w:sz w:val="52"/>
    </w:rPr>
  </w:style>
  <w:style w:type="paragraph" w:styleId="IntenseQuote">
    <w:name w:val="Intense Quote"/>
    <w:basedOn w:val="Normal"/>
    <w:next w:val="Normal"/>
    <w:link w:val="IntenseQuoteChar"/>
    <w:uiPriority w:val="99"/>
    <w:qFormat/>
    <w:pPr>
      <w:pBdr>
        <w:bottom w:val="single" w:sz="4" w:space="0" w:color="4F81BD"/>
      </w:pBdr>
      <w:spacing w:before="200" w:after="280"/>
      <w:ind w:left="936" w:right="936" w:hanging="0"/>
    </w:pPr>
    <w:rPr>
      <w:b/>
      <w:i/>
      <w:color w:val="4F81BD"/>
    </w:rPr>
  </w:style>
  <w:style w:type="paragraph" w:styleId="Heading91" w:customStyle="1">
    <w:name w:val="Heading 91"/>
    <w:basedOn w:val="Normal"/>
    <w:next w:val="Normal"/>
    <w:link w:val="Heading9Char"/>
    <w:uiPriority w:val="99"/>
    <w:qFormat/>
    <w:pPr>
      <w:keepNext/>
      <w:keepLines/>
      <w:spacing w:before="200" w:after="0"/>
    </w:pPr>
    <w:rPr>
      <w:rFonts w:ascii="Cambria" w:hAnsi="Cambria" w:eastAsia="" w:cs="" w:asciiTheme="majorHAnsi" w:cstheme="majorBidi" w:eastAsiaTheme="majorEastAsia" w:hAnsiTheme="majorHAnsi"/>
      <w:i/>
      <w:color w:val="40404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LibreOffice/5.2.5.1$MacOSX_X86_64 LibreOffice_project/0312e1a284a7d50ca85a365c316c7abbf20a4d22</Application>
  <Pages>2</Pages>
  <Words>400</Words>
  <Characters>2710</Characters>
  <CharactersWithSpaces>3107</CharactersWithSpaces>
  <Paragraphs>14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2017-07-31T16:39:00Z</dcterms:created>
  <dc:creator>Danang A. Ichwan</dc:creator>
  <dc:description/>
  <dc:language>en-ID</dc:language>
  <cp:lastModifiedBy/>
  <dcterms:modified xsi:type="dcterms:W3CDTF">2018-01-25T15:18:14Z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