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70B" w:rsidRDefault="004510EA">
      <w:pPr>
        <w:rPr>
          <w:lang w:val="id-ID"/>
        </w:rPr>
      </w:pPr>
      <w:r>
        <w:rPr>
          <w:noProof/>
          <w:lang w:val="en-AU" w:eastAsia="en-AU"/>
        </w:rPr>
        <w:drawing>
          <wp:anchor distT="0" distB="0" distL="114300" distR="114300" simplePos="0" relativeHeight="2" behindDoc="0" locked="0" layoutInCell="1" allowOverlap="1">
            <wp:simplePos x="0" y="0"/>
            <wp:positionH relativeFrom="margin">
              <wp:posOffset>2738120</wp:posOffset>
            </wp:positionH>
            <wp:positionV relativeFrom="topMargin">
              <wp:posOffset>190500</wp:posOffset>
            </wp:positionV>
            <wp:extent cx="995680" cy="1018540"/>
            <wp:effectExtent l="0" t="0" r="0" b="0"/>
            <wp:wrapSquare wrapText="bothSides"/>
            <wp:docPr id="102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6" cstate="print">
                      <a:extLst>
                        <a:ext uri="{28A0092B-C50C-407E-A947-70E740481C1C}">
                          <a14:useLocalDpi xmlns:a14="http://schemas.microsoft.com/office/drawing/2010/main" val="0"/>
                        </a:ext>
                      </a:extLst>
                    </a:blip>
                    <a:srcRect/>
                    <a:stretch>
                      <a:fillRect/>
                    </a:stretch>
                  </pic:blipFill>
                  <pic:spPr>
                    <a:xfrm>
                      <a:off x="0" y="0"/>
                      <a:ext cx="995680" cy="1018540"/>
                    </a:xfrm>
                    <a:prstGeom prst="rect">
                      <a:avLst/>
                    </a:prstGeom>
                  </pic:spPr>
                </pic:pic>
              </a:graphicData>
            </a:graphic>
          </wp:anchor>
        </w:drawing>
      </w:r>
    </w:p>
    <w:p w:rsidR="005F170B" w:rsidRDefault="005F170B">
      <w:pPr>
        <w:ind w:right="-136"/>
        <w:jc w:val="center"/>
        <w:rPr>
          <w:rFonts w:ascii="Gill Sans MT" w:hAnsi="Gill Sans MT" w:cs="Gill Sans MT"/>
          <w:b/>
          <w:color w:val="000000"/>
          <w:sz w:val="20"/>
          <w:lang w:val="id-ID"/>
        </w:rPr>
      </w:pPr>
    </w:p>
    <w:p w:rsidR="005F170B" w:rsidRDefault="005F170B">
      <w:pPr>
        <w:ind w:right="-136"/>
        <w:jc w:val="center"/>
        <w:rPr>
          <w:rFonts w:ascii="Gill Sans MT" w:hAnsi="Gill Sans MT" w:cs="Gill Sans MT"/>
          <w:b/>
          <w:color w:val="000000"/>
          <w:sz w:val="20"/>
          <w:lang w:val="id-ID"/>
        </w:rPr>
      </w:pPr>
    </w:p>
    <w:p w:rsidR="005F170B" w:rsidRDefault="005F170B">
      <w:pPr>
        <w:ind w:right="-136"/>
        <w:jc w:val="center"/>
        <w:rPr>
          <w:rFonts w:ascii="Gill Sans MT" w:hAnsi="Gill Sans MT" w:cs="Gill Sans MT"/>
          <w:b/>
          <w:color w:val="000000"/>
          <w:sz w:val="20"/>
          <w:lang w:val="id-ID"/>
        </w:rPr>
      </w:pPr>
    </w:p>
    <w:p w:rsidR="005F170B" w:rsidRDefault="005F170B">
      <w:pPr>
        <w:ind w:right="-136"/>
        <w:jc w:val="center"/>
        <w:rPr>
          <w:rFonts w:ascii="Gill Sans MT" w:hAnsi="Gill Sans MT" w:cs="Gill Sans MT"/>
          <w:b/>
          <w:color w:val="000000"/>
          <w:sz w:val="20"/>
          <w:lang w:val="id-ID"/>
        </w:rPr>
      </w:pPr>
    </w:p>
    <w:p w:rsidR="005F170B" w:rsidRDefault="004510EA">
      <w:pPr>
        <w:ind w:right="-136"/>
        <w:jc w:val="center"/>
        <w:rPr>
          <w:rFonts w:ascii="Gill Sans MT" w:hAnsi="Gill Sans MT" w:cs="Gill Sans MT"/>
          <w:b/>
          <w:caps/>
          <w:color w:val="000000"/>
          <w:sz w:val="20"/>
        </w:rPr>
      </w:pPr>
      <w:r>
        <w:rPr>
          <w:rFonts w:ascii="Gill Sans MT" w:hAnsi="Gill Sans MT" w:cs="Gill Sans MT"/>
          <w:b/>
          <w:caps/>
          <w:color w:val="000000"/>
          <w:sz w:val="20"/>
        </w:rPr>
        <w:t>Kementerian Koordinator</w:t>
      </w:r>
    </w:p>
    <w:p w:rsidR="005F170B" w:rsidRDefault="004510EA">
      <w:pPr>
        <w:ind w:right="-136"/>
        <w:jc w:val="center"/>
        <w:rPr>
          <w:rFonts w:ascii="Gill Sans MT" w:hAnsi="Gill Sans MT" w:cs="Gill Sans MT"/>
          <w:b/>
          <w:caps/>
          <w:color w:val="000000"/>
          <w:sz w:val="20"/>
        </w:rPr>
      </w:pPr>
      <w:r>
        <w:rPr>
          <w:rFonts w:ascii="Gill Sans MT" w:hAnsi="Gill Sans MT" w:cs="Gill Sans MT"/>
          <w:b/>
          <w:caps/>
          <w:color w:val="000000"/>
          <w:sz w:val="20"/>
        </w:rPr>
        <w:t>Bidang Pembangunan Manusia dan Kebudayaan</w:t>
      </w:r>
    </w:p>
    <w:p w:rsidR="005F170B" w:rsidRDefault="004510EA">
      <w:pPr>
        <w:ind w:right="-136"/>
        <w:jc w:val="center"/>
        <w:rPr>
          <w:rFonts w:ascii="Gill Sans MT" w:hAnsi="Gill Sans MT" w:cs="Gill Sans MT"/>
          <w:b/>
          <w:color w:val="000000"/>
          <w:sz w:val="20"/>
        </w:rPr>
      </w:pPr>
      <w:r>
        <w:rPr>
          <w:rFonts w:ascii="Gill Sans MT" w:hAnsi="Gill Sans MT" w:cs="Gill Sans MT"/>
          <w:b/>
          <w:caps/>
          <w:color w:val="000000"/>
          <w:sz w:val="20"/>
        </w:rPr>
        <w:t>Republik Indonesia</w:t>
      </w:r>
    </w:p>
    <w:p w:rsidR="005F170B" w:rsidRDefault="005F170B">
      <w:pPr>
        <w:spacing w:line="276" w:lineRule="auto"/>
        <w:ind w:right="-137"/>
        <w:rPr>
          <w:rFonts w:ascii="Gill Sans MT" w:hAnsi="Gill Sans MT" w:cs="Gill Sans MT"/>
          <w:b/>
          <w:color w:val="000000"/>
          <w:sz w:val="20"/>
        </w:rPr>
      </w:pPr>
    </w:p>
    <w:p w:rsidR="005F170B" w:rsidRDefault="005F170B">
      <w:pPr>
        <w:spacing w:line="276" w:lineRule="auto"/>
        <w:ind w:right="-137"/>
        <w:jc w:val="left"/>
        <w:rPr>
          <w:rFonts w:ascii="Gill Sans MT" w:hAnsi="Gill Sans MT" w:cs="Gill Sans MT"/>
          <w:b/>
          <w:color w:val="000000"/>
          <w:sz w:val="20"/>
          <w:lang w:val="id-ID"/>
        </w:rPr>
      </w:pPr>
    </w:p>
    <w:p w:rsidR="005F170B" w:rsidRDefault="004510EA">
      <w:pPr>
        <w:spacing w:line="276" w:lineRule="auto"/>
        <w:ind w:right="-137"/>
        <w:jc w:val="left"/>
        <w:rPr>
          <w:rFonts w:ascii="Gill Sans MT" w:hAnsi="Gill Sans MT" w:cs="Gill Sans MT"/>
          <w:b/>
          <w:color w:val="000000"/>
          <w:sz w:val="20"/>
        </w:rPr>
      </w:pPr>
      <w:proofErr w:type="spellStart"/>
      <w:r>
        <w:rPr>
          <w:rFonts w:ascii="Gill Sans MT" w:hAnsi="Gill Sans MT" w:cs="Gill Sans MT"/>
          <w:b/>
          <w:color w:val="000000"/>
          <w:sz w:val="20"/>
        </w:rPr>
        <w:t>Siaran</w:t>
      </w:r>
      <w:proofErr w:type="spellEnd"/>
      <w:r>
        <w:rPr>
          <w:rFonts w:ascii="Gill Sans MT" w:hAnsi="Gill Sans MT" w:cs="Gill Sans MT"/>
          <w:b/>
          <w:color w:val="000000"/>
          <w:sz w:val="20"/>
        </w:rPr>
        <w:t xml:space="preserve"> </w:t>
      </w:r>
      <w:proofErr w:type="spellStart"/>
      <w:r>
        <w:rPr>
          <w:rFonts w:ascii="Gill Sans MT" w:hAnsi="Gill Sans MT" w:cs="Gill Sans MT"/>
          <w:b/>
          <w:color w:val="000000"/>
          <w:sz w:val="20"/>
        </w:rPr>
        <w:t>Pers</w:t>
      </w:r>
      <w:proofErr w:type="spellEnd"/>
      <w:r>
        <w:rPr>
          <w:rFonts w:ascii="Gill Sans MT" w:hAnsi="Gill Sans MT" w:cs="Gill Sans MT"/>
          <w:b/>
          <w:color w:val="000000"/>
          <w:sz w:val="20"/>
        </w:rPr>
        <w:t xml:space="preserve">  </w:t>
      </w:r>
      <w:proofErr w:type="spellStart"/>
      <w:r>
        <w:rPr>
          <w:rFonts w:ascii="Gill Sans MT" w:hAnsi="Gill Sans MT" w:cs="Gill Sans MT"/>
          <w:b/>
          <w:color w:val="000000"/>
          <w:sz w:val="20"/>
        </w:rPr>
        <w:t>Nomor</w:t>
      </w:r>
      <w:proofErr w:type="spellEnd"/>
      <w:r>
        <w:rPr>
          <w:rFonts w:ascii="Gill Sans MT" w:hAnsi="Gill Sans MT" w:cs="Gill Sans MT"/>
          <w:b/>
          <w:color w:val="000000"/>
          <w:sz w:val="20"/>
        </w:rPr>
        <w:t xml:space="preserve"> : 14</w:t>
      </w:r>
      <w:r w:rsidR="00FA551B">
        <w:rPr>
          <w:rFonts w:ascii="Gill Sans MT" w:hAnsi="Gill Sans MT" w:cs="Gill Sans MT"/>
          <w:b/>
          <w:color w:val="000000"/>
          <w:sz w:val="20"/>
        </w:rPr>
        <w:t>4</w:t>
      </w:r>
      <w:bookmarkStart w:id="0" w:name="_GoBack"/>
      <w:bookmarkEnd w:id="0"/>
      <w:r>
        <w:rPr>
          <w:rFonts w:ascii="Gill Sans MT" w:hAnsi="Gill Sans MT" w:cs="Gill Sans MT"/>
          <w:b/>
          <w:color w:val="000000"/>
          <w:sz w:val="20"/>
        </w:rPr>
        <w:t>/</w:t>
      </w:r>
      <w:proofErr w:type="spellStart"/>
      <w:r>
        <w:rPr>
          <w:rFonts w:ascii="Gill Sans MT" w:hAnsi="Gill Sans MT" w:cs="Gill Sans MT"/>
          <w:b/>
          <w:color w:val="000000"/>
          <w:sz w:val="20"/>
        </w:rPr>
        <w:t>HumasPMK</w:t>
      </w:r>
      <w:proofErr w:type="spellEnd"/>
      <w:r>
        <w:rPr>
          <w:rFonts w:ascii="Gill Sans MT" w:hAnsi="Gill Sans MT" w:cs="Gill Sans MT"/>
          <w:b/>
          <w:color w:val="000000"/>
          <w:sz w:val="20"/>
        </w:rPr>
        <w:t>/IX/2017</w:t>
      </w:r>
    </w:p>
    <w:p w:rsidR="005F170B" w:rsidRDefault="005F170B">
      <w:pPr>
        <w:rPr>
          <w:rFonts w:ascii="Gill Sans MT" w:hAnsi="Gill Sans MT" w:cs="Gill Sans MT"/>
          <w:b/>
          <w:color w:val="000000"/>
          <w:sz w:val="20"/>
        </w:rPr>
      </w:pPr>
    </w:p>
    <w:p w:rsidR="005F170B" w:rsidRDefault="005F170B">
      <w:pPr>
        <w:rPr>
          <w:rFonts w:ascii="Gill Sans MT" w:hAnsi="Gill Sans MT"/>
          <w:szCs w:val="22"/>
        </w:rPr>
      </w:pPr>
    </w:p>
    <w:p w:rsidR="005F170B" w:rsidRDefault="004510EA">
      <w:pPr>
        <w:jc w:val="center"/>
        <w:rPr>
          <w:rFonts w:ascii="Gill Sans MT" w:hAnsi="Gill Sans MT"/>
          <w:b/>
          <w:szCs w:val="22"/>
        </w:rPr>
      </w:pPr>
      <w:r>
        <w:rPr>
          <w:rFonts w:ascii="Gill Sans MT" w:hAnsi="Gill Sans MT"/>
          <w:b/>
          <w:szCs w:val="22"/>
        </w:rPr>
        <w:t>Perlu Hadirkan Teknologi Dalam Festival Kulminasi Matahari</w:t>
      </w:r>
    </w:p>
    <w:p w:rsidR="005F170B" w:rsidRDefault="005F170B">
      <w:pPr>
        <w:rPr>
          <w:rFonts w:ascii="Gill Sans MT" w:hAnsi="Gill Sans MT"/>
          <w:szCs w:val="22"/>
        </w:rPr>
      </w:pPr>
    </w:p>
    <w:p w:rsidR="005F170B" w:rsidRDefault="004510EA">
      <w:pPr>
        <w:rPr>
          <w:rFonts w:ascii="Gill Sans MT" w:hAnsi="Gill Sans MT"/>
          <w:szCs w:val="22"/>
        </w:rPr>
      </w:pPr>
      <w:r>
        <w:rPr>
          <w:rFonts w:ascii="Gill Sans MT" w:hAnsi="Gill Sans MT"/>
          <w:szCs w:val="22"/>
        </w:rPr>
        <w:tab/>
        <w:t xml:space="preserve"> Letak geografis kota Pontianak menghadirkan daya tarik wisata unik yang kemudian dikemas dalam Festival Kulminasi Matahari. Setahun terjadi dua kali, pada 21-23 Maret dan 21-23 September. Pada tanggal tersebut, posisi matahari persis bertengger di atas khatulistiwa dan pada jarak terdekat dari planet bumi. Pontianak sendiri persis ada di garis khatulistiwa. Namun, Festival ini lebih terasa denyutnya di Bulan September, karena di bulan Maret Kota Pontianak banyak dipayungi awan musim penghujan. Efek terik mataharinya kurang terasa.</w:t>
      </w:r>
    </w:p>
    <w:p w:rsidR="005F170B" w:rsidRDefault="004510EA">
      <w:pPr>
        <w:ind w:firstLine="720"/>
        <w:rPr>
          <w:rFonts w:ascii="Gill Sans MT" w:hAnsi="Gill Sans MT"/>
          <w:szCs w:val="22"/>
        </w:rPr>
      </w:pPr>
      <w:r>
        <w:rPr>
          <w:rFonts w:ascii="Gill Sans MT" w:hAnsi="Gill Sans MT"/>
          <w:szCs w:val="22"/>
        </w:rPr>
        <w:t>Meski garis equator juga membelah Pulau Sumatera dan Sulawesi, efek turisme dari kulminasi matahari itu sendiri lebih terasa di Pontianak, Kalimantan Barat. Sejak bertahun lalu, warga Pontianak sering mendemontrasikan keunikan efek kulminasi itu : posisi telur bisa berdiri karena gravitasi mahatari lebih besar dari biasanya, di tengah hari bayangan manusia seperti menghilang dan intensitas sinar matahari bisa mendidihkan minyak di dalam wajan untuk menggoreng telur.</w:t>
      </w:r>
    </w:p>
    <w:p w:rsidR="005F170B" w:rsidRDefault="004510EA">
      <w:pPr>
        <w:ind w:firstLine="720"/>
        <w:rPr>
          <w:rFonts w:ascii="Gill Sans MT" w:hAnsi="Gill Sans MT"/>
          <w:szCs w:val="22"/>
        </w:rPr>
      </w:pPr>
      <w:r>
        <w:rPr>
          <w:rFonts w:ascii="Gill Sans MT" w:hAnsi="Gill Sans MT"/>
          <w:szCs w:val="22"/>
        </w:rPr>
        <w:t>Festival Kulminasi Matahari itu kembali menggeliat di Pontianak akhir pekan ini. Atraksi telor, wajan dan berbagai macam lensa itu kembali muncu di sekitar Tugu Khatulistiwa Pontianak. Sejumlah wisatawan nusantara (wisnus) dan wisman (wisatawan manca negara) berbaur menikmati keramaian fertival.</w:t>
      </w:r>
    </w:p>
    <w:p w:rsidR="005F170B" w:rsidRDefault="004510EA">
      <w:pPr>
        <w:rPr>
          <w:rFonts w:ascii="Gill Sans MT" w:hAnsi="Gill Sans MT"/>
          <w:szCs w:val="22"/>
        </w:rPr>
      </w:pPr>
      <w:r>
        <w:rPr>
          <w:rFonts w:ascii="Gill Sans MT" w:hAnsi="Gill Sans MT"/>
          <w:szCs w:val="22"/>
        </w:rPr>
        <w:tab/>
        <w:t xml:space="preserve">Menteri Koordinator Bidang PMK (Pembangunan Manusia dan Kebudayaan) Puan Maharani, yang lingkup tugasnya menyangkut pula kordinasi dan pengendalian sektor kepariwisataan, mendorong Festival Kulminasi Matahari itu terus dikembangkan. “Meskipun garis equator melewati negara-negara Afrika dan Amerika Latin, di Asia hanya Indonesia yang dilintasi garis khatulistiwa. Kita mesti memanfaatkan anugerah ini” ujar Menko PMK itu Sabtu, 23 September 2017. </w:t>
      </w:r>
    </w:p>
    <w:p w:rsidR="005F170B" w:rsidRDefault="004510EA">
      <w:pPr>
        <w:rPr>
          <w:rFonts w:ascii="Gill Sans MT" w:hAnsi="Gill Sans MT"/>
          <w:szCs w:val="22"/>
        </w:rPr>
      </w:pPr>
      <w:r>
        <w:rPr>
          <w:rFonts w:ascii="Gill Sans MT" w:hAnsi="Gill Sans MT"/>
          <w:szCs w:val="22"/>
        </w:rPr>
        <w:tab/>
        <w:t xml:space="preserve">Puan berpendapat selain mengedepankan unsur-unsur kebudayaan, maka berbagai kreasi baru juga harus dihadirkan agar festival ini dapat lebih menarik setiap tahunnya. “Unsur teknologi juga harus dapat dihadirkan di dalam festival ini sehingga tidak hanya nilai budaya yang dimunculkan, tetapi juga nilai edukasi” jelas Puan.  Dengan adanya unsur teknologi maka festival ini dapat menginspirasi banyak orang untuk memanfaatkan energi matahari sebagai sumber energi yang terbarukan. </w:t>
      </w:r>
    </w:p>
    <w:p w:rsidR="005F170B" w:rsidRDefault="004510EA">
      <w:pPr>
        <w:rPr>
          <w:rFonts w:ascii="Gill Sans MT" w:hAnsi="Gill Sans MT"/>
          <w:szCs w:val="22"/>
        </w:rPr>
      </w:pPr>
      <w:r>
        <w:rPr>
          <w:rFonts w:ascii="Gill Sans MT" w:hAnsi="Gill Sans MT"/>
          <w:szCs w:val="22"/>
        </w:rPr>
        <w:tab/>
        <w:t xml:space="preserve">Lebih jauh Puan juga berharap agar Festival Kulminasi Matahari dapat terus menjadi agenda resmi pariwisata di Kota Pontianak dan Pemprov Kalimantan dan melibatkan segala unsur masyarakat. ‘’Kombinasikan pula dengan sajian budaya dan kuliner biar menjadi paket yang lebih lengkap,’’ ujar Puan pula.  </w:t>
      </w:r>
    </w:p>
    <w:p w:rsidR="005F170B" w:rsidRDefault="004510EA">
      <w:pPr>
        <w:spacing w:line="360" w:lineRule="auto"/>
        <w:rPr>
          <w:rFonts w:ascii="Gill Sans MT" w:hAnsi="Gill Sans MT"/>
          <w:szCs w:val="22"/>
        </w:rPr>
      </w:pPr>
      <w:r>
        <w:rPr>
          <w:rFonts w:ascii="Gill Sans MT" w:hAnsi="Gill Sans MT"/>
          <w:szCs w:val="22"/>
        </w:rPr>
        <w:tab/>
      </w:r>
    </w:p>
    <w:p w:rsidR="005F170B" w:rsidRDefault="004510EA">
      <w:pPr>
        <w:spacing w:line="360" w:lineRule="auto"/>
        <w:rPr>
          <w:rFonts w:ascii="Gill Sans MT" w:hAnsi="Gill Sans MT"/>
          <w:szCs w:val="22"/>
        </w:rPr>
      </w:pPr>
      <w:r>
        <w:rPr>
          <w:rFonts w:ascii="Gill Sans MT" w:hAnsi="Gill Sans MT"/>
          <w:szCs w:val="22"/>
        </w:rPr>
        <w:tab/>
        <w:t xml:space="preserve"> </w:t>
      </w:r>
    </w:p>
    <w:p w:rsidR="005F170B" w:rsidRDefault="004510EA">
      <w:pPr>
        <w:spacing w:line="360" w:lineRule="auto"/>
        <w:rPr>
          <w:rFonts w:ascii="Gill Sans MT" w:hAnsi="Gill Sans MT"/>
          <w:szCs w:val="22"/>
        </w:rPr>
      </w:pPr>
      <w:r>
        <w:rPr>
          <w:rFonts w:ascii="Gill Sans MT" w:hAnsi="Gill Sans MT"/>
          <w:szCs w:val="22"/>
        </w:rPr>
        <w:tab/>
      </w:r>
    </w:p>
    <w:p w:rsidR="005F170B" w:rsidRDefault="005F170B">
      <w:pPr>
        <w:rPr>
          <w:lang w:val="id-ID"/>
        </w:rPr>
      </w:pPr>
    </w:p>
    <w:p w:rsidR="005F170B" w:rsidRDefault="004510EA">
      <w:pPr>
        <w:rPr>
          <w:lang w:val="id-ID"/>
        </w:rPr>
      </w:pPr>
      <w:r>
        <w:rPr>
          <w:lang w:val="id-ID"/>
        </w:rPr>
        <w:t>*********************</w:t>
      </w:r>
    </w:p>
    <w:p w:rsidR="005F170B" w:rsidRDefault="004510EA">
      <w:pPr>
        <w:ind w:right="-601"/>
        <w:rPr>
          <w:rFonts w:ascii="Gill Sans MT" w:hAnsi="Gill Sans MT" w:cs="Gill Sans MT"/>
          <w:b/>
          <w:sz w:val="16"/>
          <w:lang w:val="id-ID"/>
        </w:rPr>
      </w:pPr>
      <w:r>
        <w:rPr>
          <w:rFonts w:ascii="Gill Sans MT" w:hAnsi="Gill Sans MT" w:cs="Gill Sans MT"/>
          <w:b/>
          <w:sz w:val="16"/>
          <w:lang w:val="id-ID"/>
        </w:rPr>
        <w:t>Bagian Humas dan Perpustakaan,</w:t>
      </w:r>
    </w:p>
    <w:p w:rsidR="005F170B" w:rsidRDefault="004510EA">
      <w:pPr>
        <w:ind w:right="-601"/>
        <w:rPr>
          <w:rFonts w:ascii="Gill Sans MT" w:hAnsi="Gill Sans MT" w:cs="Gill Sans MT"/>
          <w:b/>
          <w:sz w:val="16"/>
        </w:rPr>
      </w:pPr>
      <w:r>
        <w:rPr>
          <w:rFonts w:ascii="Gill Sans MT" w:hAnsi="Gill Sans MT" w:cs="Gill Sans MT"/>
          <w:b/>
          <w:sz w:val="16"/>
        </w:rPr>
        <w:t>Kementerian Koordinator Bidang Pembangunan Manusia dan Kebudayaan</w:t>
      </w:r>
    </w:p>
    <w:p w:rsidR="005F170B" w:rsidRDefault="004510EA">
      <w:pPr>
        <w:ind w:right="-601"/>
        <w:rPr>
          <w:rFonts w:ascii="Gill Sans MT" w:hAnsi="Gill Sans MT" w:cs="Gill Sans MT"/>
          <w:b/>
          <w:sz w:val="16"/>
        </w:rPr>
      </w:pPr>
      <w:r>
        <w:rPr>
          <w:rFonts w:ascii="Gill Sans MT" w:hAnsi="Gill Sans MT" w:cs="Gill Sans MT"/>
          <w:b/>
          <w:sz w:val="16"/>
        </w:rPr>
        <w:t>roinfohumas@kemenkopmk.go.id</w:t>
      </w:r>
    </w:p>
    <w:p w:rsidR="005F170B" w:rsidRDefault="00FA551B">
      <w:pPr>
        <w:ind w:right="-601"/>
        <w:rPr>
          <w:rFonts w:ascii="Gill Sans MT" w:hAnsi="Gill Sans MT" w:cs="Gill Sans MT"/>
          <w:b/>
          <w:sz w:val="16"/>
          <w:lang w:val="id-ID"/>
        </w:rPr>
      </w:pPr>
      <w:hyperlink r:id="rId7" w:history="1">
        <w:r w:rsidR="004510EA">
          <w:rPr>
            <w:rStyle w:val="Hyperlink"/>
            <w:rFonts w:ascii="Gill Sans MT" w:hAnsi="Gill Sans MT" w:cs="Gill Sans MT"/>
            <w:b/>
            <w:color w:val="auto"/>
            <w:sz w:val="16"/>
            <w:u w:val="none"/>
          </w:rPr>
          <w:t>www.kemenkopmk.go.id</w:t>
        </w:r>
      </w:hyperlink>
    </w:p>
    <w:p w:rsidR="005F170B" w:rsidRDefault="004510EA">
      <w:pPr>
        <w:ind w:right="-601"/>
        <w:rPr>
          <w:rFonts w:cs="Gill Sans MT"/>
          <w:i/>
          <w:sz w:val="16"/>
          <w:lang w:val="id-ID"/>
        </w:rPr>
      </w:pPr>
      <w:r>
        <w:rPr>
          <w:rFonts w:ascii="Gill Sans MT" w:hAnsi="Gill Sans MT" w:cs="Gill Sans MT"/>
          <w:b/>
          <w:sz w:val="16"/>
          <w:lang w:val="id-ID"/>
        </w:rPr>
        <w:t>Twitter@kemenkopmk</w:t>
      </w:r>
    </w:p>
    <w:sectPr w:rsidR="005F170B">
      <w:pgSz w:w="11906" w:h="16838" w:code="9"/>
      <w:pgMar w:top="851" w:right="851" w:bottom="851" w:left="85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6B58930C"/>
    <w:lvl w:ilvl="0" w:tplc="9A66CF56">
      <w:start w:val="1"/>
      <w:numFmt w:val="decimal"/>
      <w:lvlText w:val="%1."/>
      <w:lvlJc w:val="left"/>
      <w:pPr>
        <w:ind w:left="720" w:hanging="360"/>
      </w:pPr>
      <w:rPr>
        <w:rFonts w:cs="Times New Roman"/>
      </w:rPr>
    </w:lvl>
    <w:lvl w:ilvl="1" w:tplc="8E48D9D6">
      <w:start w:val="1"/>
      <w:numFmt w:val="lowerLetter"/>
      <w:lvlText w:val="%2."/>
      <w:lvlJc w:val="left"/>
      <w:pPr>
        <w:ind w:left="1440" w:hanging="360"/>
      </w:pPr>
      <w:rPr>
        <w:rFonts w:cs="Times New Roman"/>
      </w:rPr>
    </w:lvl>
    <w:lvl w:ilvl="2" w:tplc="8B7A2E7E">
      <w:start w:val="1"/>
      <w:numFmt w:val="lowerRoman"/>
      <w:lvlText w:val="%3."/>
      <w:lvlJc w:val="right"/>
      <w:pPr>
        <w:ind w:left="2160" w:hanging="180"/>
      </w:pPr>
      <w:rPr>
        <w:rFonts w:cs="Times New Roman"/>
      </w:rPr>
    </w:lvl>
    <w:lvl w:ilvl="3" w:tplc="DC6A690A">
      <w:start w:val="1"/>
      <w:numFmt w:val="decimal"/>
      <w:lvlText w:val="%4."/>
      <w:lvlJc w:val="left"/>
      <w:pPr>
        <w:ind w:left="2880" w:hanging="360"/>
      </w:pPr>
      <w:rPr>
        <w:rFonts w:cs="Times New Roman"/>
      </w:rPr>
    </w:lvl>
    <w:lvl w:ilvl="4" w:tplc="1FE261C6">
      <w:start w:val="1"/>
      <w:numFmt w:val="lowerLetter"/>
      <w:lvlText w:val="%5."/>
      <w:lvlJc w:val="left"/>
      <w:pPr>
        <w:ind w:left="3600" w:hanging="360"/>
      </w:pPr>
      <w:rPr>
        <w:rFonts w:cs="Times New Roman"/>
      </w:rPr>
    </w:lvl>
    <w:lvl w:ilvl="5" w:tplc="5F826F12">
      <w:start w:val="1"/>
      <w:numFmt w:val="lowerRoman"/>
      <w:lvlText w:val="%6."/>
      <w:lvlJc w:val="right"/>
      <w:pPr>
        <w:ind w:left="4320" w:hanging="180"/>
      </w:pPr>
      <w:rPr>
        <w:rFonts w:cs="Times New Roman"/>
      </w:rPr>
    </w:lvl>
    <w:lvl w:ilvl="6" w:tplc="6DA863FE">
      <w:start w:val="1"/>
      <w:numFmt w:val="decimal"/>
      <w:lvlText w:val="%7."/>
      <w:lvlJc w:val="left"/>
      <w:pPr>
        <w:ind w:left="5040" w:hanging="360"/>
      </w:pPr>
      <w:rPr>
        <w:rFonts w:cs="Times New Roman"/>
      </w:rPr>
    </w:lvl>
    <w:lvl w:ilvl="7" w:tplc="99C49F80">
      <w:start w:val="1"/>
      <w:numFmt w:val="lowerLetter"/>
      <w:lvlText w:val="%8."/>
      <w:lvlJc w:val="left"/>
      <w:pPr>
        <w:ind w:left="5760" w:hanging="360"/>
      </w:pPr>
      <w:rPr>
        <w:rFonts w:cs="Times New Roman"/>
      </w:rPr>
    </w:lvl>
    <w:lvl w:ilvl="8" w:tplc="69426D80">
      <w:start w:val="1"/>
      <w:numFmt w:val="lowerRoman"/>
      <w:lvlText w:val="%9."/>
      <w:lvlJc w:val="right"/>
      <w:pPr>
        <w:ind w:left="6480" w:hanging="180"/>
      </w:pPr>
      <w:rPr>
        <w:rFonts w:cs="Times New Roman"/>
      </w:rPr>
    </w:lvl>
  </w:abstractNum>
  <w:abstractNum w:abstractNumId="1">
    <w:nsid w:val="00000002"/>
    <w:multiLevelType w:val="hybridMultilevel"/>
    <w:tmpl w:val="D34ED542"/>
    <w:lvl w:ilvl="0" w:tplc="DF4A95AE">
      <w:start w:val="9"/>
      <w:numFmt w:val="decimal"/>
      <w:lvlText w:val="%1."/>
      <w:lvlJc w:val="left"/>
      <w:pPr>
        <w:tabs>
          <w:tab w:val="left" w:pos="720"/>
        </w:tabs>
        <w:ind w:left="720" w:hanging="360"/>
      </w:pPr>
    </w:lvl>
    <w:lvl w:ilvl="1" w:tplc="D9C846F6">
      <w:start w:val="1"/>
      <w:numFmt w:val="decimal"/>
      <w:lvlText w:val="%2."/>
      <w:lvlJc w:val="left"/>
      <w:pPr>
        <w:tabs>
          <w:tab w:val="left" w:pos="1440"/>
        </w:tabs>
        <w:ind w:left="1440" w:hanging="360"/>
      </w:pPr>
    </w:lvl>
    <w:lvl w:ilvl="2" w:tplc="D5D63524">
      <w:start w:val="1"/>
      <w:numFmt w:val="decimal"/>
      <w:lvlText w:val="%3."/>
      <w:lvlJc w:val="left"/>
      <w:pPr>
        <w:tabs>
          <w:tab w:val="left" w:pos="2160"/>
        </w:tabs>
        <w:ind w:left="2160" w:hanging="360"/>
      </w:pPr>
    </w:lvl>
    <w:lvl w:ilvl="3" w:tplc="FD6CA02A">
      <w:start w:val="1"/>
      <w:numFmt w:val="decimal"/>
      <w:lvlText w:val="%4."/>
      <w:lvlJc w:val="left"/>
      <w:pPr>
        <w:tabs>
          <w:tab w:val="left" w:pos="2880"/>
        </w:tabs>
        <w:ind w:left="2880" w:hanging="360"/>
      </w:pPr>
    </w:lvl>
    <w:lvl w:ilvl="4" w:tplc="FA7E6918">
      <w:start w:val="1"/>
      <w:numFmt w:val="decimal"/>
      <w:lvlText w:val="%5."/>
      <w:lvlJc w:val="left"/>
      <w:pPr>
        <w:tabs>
          <w:tab w:val="left" w:pos="3600"/>
        </w:tabs>
        <w:ind w:left="3600" w:hanging="360"/>
      </w:pPr>
    </w:lvl>
    <w:lvl w:ilvl="5" w:tplc="3698CB8A">
      <w:start w:val="1"/>
      <w:numFmt w:val="decimal"/>
      <w:lvlText w:val="%6."/>
      <w:lvlJc w:val="left"/>
      <w:pPr>
        <w:tabs>
          <w:tab w:val="left" w:pos="4320"/>
        </w:tabs>
        <w:ind w:left="4320" w:hanging="360"/>
      </w:pPr>
    </w:lvl>
    <w:lvl w:ilvl="6" w:tplc="EBD0217C">
      <w:start w:val="1"/>
      <w:numFmt w:val="decimal"/>
      <w:lvlText w:val="%7."/>
      <w:lvlJc w:val="left"/>
      <w:pPr>
        <w:tabs>
          <w:tab w:val="left" w:pos="5040"/>
        </w:tabs>
        <w:ind w:left="5040" w:hanging="360"/>
      </w:pPr>
    </w:lvl>
    <w:lvl w:ilvl="7" w:tplc="D6980096">
      <w:start w:val="1"/>
      <w:numFmt w:val="decimal"/>
      <w:lvlText w:val="%8."/>
      <w:lvlJc w:val="left"/>
      <w:pPr>
        <w:tabs>
          <w:tab w:val="left" w:pos="5760"/>
        </w:tabs>
        <w:ind w:left="5760" w:hanging="360"/>
      </w:pPr>
    </w:lvl>
    <w:lvl w:ilvl="8" w:tplc="E578CC22">
      <w:start w:val="1"/>
      <w:numFmt w:val="decimal"/>
      <w:lvlText w:val="%9."/>
      <w:lvlJc w:val="left"/>
      <w:pPr>
        <w:tabs>
          <w:tab w:val="left" w:pos="6480"/>
        </w:tabs>
        <w:ind w:left="6480" w:hanging="360"/>
      </w:pPr>
    </w:lvl>
  </w:abstractNum>
  <w:abstractNum w:abstractNumId="2">
    <w:nsid w:val="0563662E"/>
    <w:multiLevelType w:val="hybridMultilevel"/>
    <w:tmpl w:val="1BD8A018"/>
    <w:lvl w:ilvl="0" w:tplc="3C4E0F30">
      <w:start w:val="1"/>
      <w:numFmt w:val="decimal"/>
      <w:lvlText w:val="%1."/>
      <w:lvlJc w:val="left"/>
      <w:pPr>
        <w:ind w:left="720" w:hanging="360"/>
      </w:pPr>
      <w:rPr>
        <w:rFonts w:cs="Times New Roman"/>
        <w:b w:val="0"/>
      </w:rPr>
    </w:lvl>
    <w:lvl w:ilvl="1" w:tplc="1C1E0712">
      <w:start w:val="1"/>
      <w:numFmt w:val="bullet"/>
      <w:lvlText w:val="o"/>
      <w:lvlJc w:val="left"/>
      <w:pPr>
        <w:ind w:left="1440" w:hanging="360"/>
      </w:pPr>
      <w:rPr>
        <w:rFonts w:ascii="Courier New" w:hAnsi="Courier New"/>
      </w:rPr>
    </w:lvl>
    <w:lvl w:ilvl="2" w:tplc="86F49D42">
      <w:start w:val="1"/>
      <w:numFmt w:val="bullet"/>
      <w:lvlText w:val=""/>
      <w:lvlJc w:val="left"/>
      <w:pPr>
        <w:ind w:left="2160" w:hanging="360"/>
      </w:pPr>
      <w:rPr>
        <w:rFonts w:ascii="Wingdings" w:hAnsi="Wingdings"/>
      </w:rPr>
    </w:lvl>
    <w:lvl w:ilvl="3" w:tplc="861C760A">
      <w:start w:val="1"/>
      <w:numFmt w:val="bullet"/>
      <w:lvlText w:val=""/>
      <w:lvlJc w:val="left"/>
      <w:pPr>
        <w:ind w:left="2880" w:hanging="360"/>
      </w:pPr>
      <w:rPr>
        <w:rFonts w:ascii="Symbol" w:hAnsi="Symbol"/>
      </w:rPr>
    </w:lvl>
    <w:lvl w:ilvl="4" w:tplc="CCA468A2">
      <w:start w:val="1"/>
      <w:numFmt w:val="bullet"/>
      <w:lvlText w:val="o"/>
      <w:lvlJc w:val="left"/>
      <w:pPr>
        <w:ind w:left="3600" w:hanging="360"/>
      </w:pPr>
      <w:rPr>
        <w:rFonts w:ascii="Courier New" w:hAnsi="Courier New"/>
      </w:rPr>
    </w:lvl>
    <w:lvl w:ilvl="5" w:tplc="A628B5DA">
      <w:start w:val="1"/>
      <w:numFmt w:val="bullet"/>
      <w:lvlText w:val=""/>
      <w:lvlJc w:val="left"/>
      <w:pPr>
        <w:ind w:left="4320" w:hanging="360"/>
      </w:pPr>
      <w:rPr>
        <w:rFonts w:ascii="Wingdings" w:hAnsi="Wingdings"/>
      </w:rPr>
    </w:lvl>
    <w:lvl w:ilvl="6" w:tplc="F8BE20B8">
      <w:start w:val="1"/>
      <w:numFmt w:val="bullet"/>
      <w:lvlText w:val=""/>
      <w:lvlJc w:val="left"/>
      <w:pPr>
        <w:ind w:left="5040" w:hanging="360"/>
      </w:pPr>
      <w:rPr>
        <w:rFonts w:ascii="Symbol" w:hAnsi="Symbol"/>
      </w:rPr>
    </w:lvl>
    <w:lvl w:ilvl="7" w:tplc="9F589FF6">
      <w:start w:val="1"/>
      <w:numFmt w:val="bullet"/>
      <w:lvlText w:val="o"/>
      <w:lvlJc w:val="left"/>
      <w:pPr>
        <w:ind w:left="5760" w:hanging="360"/>
      </w:pPr>
      <w:rPr>
        <w:rFonts w:ascii="Courier New" w:hAnsi="Courier New"/>
      </w:rPr>
    </w:lvl>
    <w:lvl w:ilvl="8" w:tplc="165E788E">
      <w:start w:val="1"/>
      <w:numFmt w:val="bullet"/>
      <w:lvlText w:val=""/>
      <w:lvlJc w:val="left"/>
      <w:pPr>
        <w:ind w:left="6480" w:hanging="360"/>
      </w:pPr>
      <w:rPr>
        <w:rFonts w:ascii="Wingdings" w:hAnsi="Wingding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70B"/>
    <w:rsid w:val="004510EA"/>
    <w:rsid w:val="005F170B"/>
    <w:rsid w:val="00FA551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lang w:val="id-ID"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Pr>
      <w:rFonts w:cs="Times New Roman"/>
      <w:lang w:val="en-US"/>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color w:val="365F91"/>
      <w:sz w:val="28"/>
    </w:rPr>
  </w:style>
  <w:style w:type="paragraph" w:styleId="Heading2">
    <w:name w:val="heading 2"/>
    <w:basedOn w:val="Normal"/>
    <w:next w:val="Normal"/>
    <w:link w:val="Heading2Char"/>
    <w:uiPriority w:val="9"/>
    <w:qFormat/>
    <w:pPr>
      <w:keepNext/>
      <w:keepLines/>
      <w:spacing w:before="200"/>
      <w:outlineLvl w:val="1"/>
    </w:pPr>
    <w:rPr>
      <w:rFonts w:asciiTheme="majorHAnsi" w:eastAsiaTheme="majorEastAsia" w:hAnsiTheme="majorHAnsi" w:cstheme="majorBidi"/>
      <w:b/>
      <w:color w:val="4F81BD"/>
      <w:sz w:val="26"/>
    </w:rPr>
  </w:style>
  <w:style w:type="paragraph" w:styleId="Heading3">
    <w:name w:val="heading 3"/>
    <w:basedOn w:val="Normal"/>
    <w:next w:val="Normal"/>
    <w:link w:val="Heading3Char"/>
    <w:uiPriority w:val="9"/>
    <w:qFormat/>
    <w:pPr>
      <w:keepNext/>
      <w:keepLines/>
      <w:spacing w:before="200"/>
      <w:outlineLvl w:val="2"/>
    </w:pPr>
    <w:rPr>
      <w:rFonts w:asciiTheme="majorHAnsi" w:eastAsiaTheme="majorEastAsia" w:hAnsiTheme="majorHAnsi" w:cstheme="majorBidi"/>
      <w:b/>
      <w:color w:val="4F81BD"/>
    </w:rPr>
  </w:style>
  <w:style w:type="paragraph" w:styleId="Heading4">
    <w:name w:val="heading 4"/>
    <w:basedOn w:val="Normal"/>
    <w:next w:val="Normal"/>
    <w:link w:val="Heading4Char"/>
    <w:uiPriority w:val="9"/>
    <w:qFormat/>
    <w:pPr>
      <w:keepNext/>
      <w:keepLines/>
      <w:spacing w:before="200"/>
      <w:outlineLvl w:val="3"/>
    </w:pPr>
    <w:rPr>
      <w:rFonts w:asciiTheme="majorHAnsi" w:eastAsiaTheme="majorEastAsia" w:hAnsiTheme="majorHAnsi" w:cstheme="majorBidi"/>
      <w:b/>
      <w:i/>
      <w:color w:val="4F81BD"/>
    </w:rPr>
  </w:style>
  <w:style w:type="paragraph" w:styleId="Heading5">
    <w:name w:val="heading 5"/>
    <w:basedOn w:val="Normal"/>
    <w:next w:val="Normal"/>
    <w:link w:val="Heading5Char"/>
    <w:uiPriority w:val="9"/>
    <w:qFormat/>
    <w:pPr>
      <w:keepNext/>
      <w:keepLines/>
      <w:spacing w:before="200"/>
      <w:outlineLvl w:val="4"/>
    </w:pPr>
    <w:rPr>
      <w:rFonts w:asciiTheme="majorHAnsi" w:eastAsiaTheme="majorEastAsia" w:hAnsiTheme="majorHAnsi" w:cstheme="majorBidi"/>
      <w:color w:val="243F60"/>
    </w:rPr>
  </w:style>
  <w:style w:type="paragraph" w:styleId="Heading6">
    <w:name w:val="heading 6"/>
    <w:basedOn w:val="Normal"/>
    <w:next w:val="Normal"/>
    <w:link w:val="Heading6Char"/>
    <w:uiPriority w:val="9"/>
    <w:qFormat/>
    <w:pPr>
      <w:keepNext/>
      <w:keepLines/>
      <w:spacing w:before="200"/>
      <w:outlineLvl w:val="5"/>
    </w:pPr>
    <w:rPr>
      <w:rFonts w:asciiTheme="majorHAnsi" w:eastAsiaTheme="majorEastAsia" w:hAnsiTheme="majorHAnsi" w:cstheme="majorBidi"/>
      <w:i/>
      <w:color w:val="243F60"/>
    </w:rPr>
  </w:style>
  <w:style w:type="paragraph" w:styleId="Heading7">
    <w:name w:val="heading 7"/>
    <w:basedOn w:val="Normal"/>
    <w:next w:val="Normal"/>
    <w:link w:val="Heading7Char"/>
    <w:uiPriority w:val="9"/>
    <w:qFormat/>
    <w:pPr>
      <w:keepNext/>
      <w:keepLines/>
      <w:spacing w:before="200"/>
      <w:outlineLvl w:val="6"/>
    </w:pPr>
    <w:rPr>
      <w:rFonts w:asciiTheme="majorHAnsi" w:eastAsiaTheme="majorEastAsia" w:hAnsiTheme="majorHAnsi" w:cstheme="majorBidi"/>
      <w:i/>
      <w:color w:val="404040"/>
    </w:rPr>
  </w:style>
  <w:style w:type="paragraph" w:styleId="Heading8">
    <w:name w:val="heading 8"/>
    <w:basedOn w:val="Normal"/>
    <w:next w:val="Normal"/>
    <w:link w:val="Heading8Char"/>
    <w:uiPriority w:val="9"/>
    <w:qFormat/>
    <w:pPr>
      <w:keepNext/>
      <w:keepLines/>
      <w:spacing w:before="200"/>
      <w:outlineLvl w:val="7"/>
    </w:pPr>
    <w:rPr>
      <w:rFonts w:asciiTheme="majorHAnsi" w:eastAsiaTheme="majorEastAsia" w:hAnsiTheme="majorHAnsi" w:cstheme="majorBidi"/>
      <w:color w:val="404040"/>
      <w:sz w:val="20"/>
    </w:rPr>
  </w:style>
  <w:style w:type="paragraph" w:styleId="Heading9">
    <w:name w:val="heading 9"/>
    <w:basedOn w:val="Normal"/>
    <w:next w:val="Normal"/>
    <w:link w:val="Heading9Char"/>
    <w:uiPriority w:val="9"/>
    <w:qFormat/>
    <w:pPr>
      <w:keepNext/>
      <w:keepLines/>
      <w:spacing w:before="200"/>
      <w:outlineLvl w:val="8"/>
    </w:pPr>
    <w:rPr>
      <w:rFonts w:asciiTheme="majorHAnsi" w:eastAsiaTheme="majorEastAsia" w:hAnsiTheme="majorHAnsi" w:cstheme="majorBidi"/>
      <w:i/>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rPr>
      <w:vertAlign w:val="superscript"/>
    </w:rPr>
  </w:style>
  <w:style w:type="character" w:styleId="Strong">
    <w:name w:val="Strong"/>
    <w:basedOn w:val="DefaultParagraphFont"/>
    <w:uiPriority w:val="22"/>
    <w:qFormat/>
    <w:rPr>
      <w:b/>
    </w:rPr>
  </w:style>
  <w:style w:type="character" w:customStyle="1" w:styleId="Heading4Char">
    <w:name w:val="Heading 4 Char"/>
    <w:basedOn w:val="DefaultParagraphFont"/>
    <w:link w:val="Heading4"/>
    <w:uiPriority w:val="9"/>
    <w:rPr>
      <w:rFonts w:asciiTheme="majorHAnsi" w:eastAsiaTheme="majorEastAsia" w:hAnsiTheme="majorHAnsi" w:cstheme="majorBidi"/>
      <w:b/>
      <w:i/>
      <w:color w:val="4F81BD"/>
    </w:rPr>
  </w:style>
  <w:style w:type="paragraph" w:styleId="IntenseQuote">
    <w:name w:val="Intense Quote"/>
    <w:basedOn w:val="Normal"/>
    <w:next w:val="Normal"/>
    <w:link w:val="IntenseQuoteChar"/>
    <w:uiPriority w:val="30"/>
    <w:qFormat/>
    <w:pPr>
      <w:pBdr>
        <w:bottom w:val="single" w:sz="4" w:space="0" w:color="4F81BD"/>
      </w:pBdr>
      <w:spacing w:before="200" w:after="280"/>
      <w:ind w:left="936" w:right="936"/>
    </w:pPr>
    <w:rPr>
      <w:b/>
      <w:i/>
      <w:color w:val="4F81BD"/>
    </w:rPr>
  </w:style>
  <w:style w:type="character" w:styleId="Emphasis">
    <w:name w:val="Emphasis"/>
    <w:basedOn w:val="DefaultParagraphFont"/>
    <w:uiPriority w:val="20"/>
    <w:qFormat/>
    <w:rPr>
      <w:i/>
    </w:rPr>
  </w:style>
  <w:style w:type="character" w:styleId="BookTitle">
    <w:name w:val="Book Title"/>
    <w:basedOn w:val="DefaultParagraphFont"/>
    <w:uiPriority w:val="33"/>
    <w:qFormat/>
    <w:rPr>
      <w:b/>
      <w:smallCaps/>
      <w:spacing w:val="5"/>
    </w:rPr>
  </w:style>
  <w:style w:type="paragraph" w:styleId="Quote">
    <w:name w:val="Quote"/>
    <w:basedOn w:val="Normal"/>
    <w:next w:val="Normal"/>
    <w:link w:val="QuoteChar"/>
    <w:uiPriority w:val="29"/>
    <w:qFormat/>
    <w:rPr>
      <w:i/>
      <w:color w:val="000000"/>
    </w:rPr>
  </w:style>
  <w:style w:type="character" w:styleId="SubtleReference">
    <w:name w:val="Subtle Reference"/>
    <w:basedOn w:val="DefaultParagraphFont"/>
    <w:uiPriority w:val="31"/>
    <w:qFormat/>
    <w:rPr>
      <w:smallCaps/>
      <w:color w:val="C0504D"/>
      <w:u w:val="single"/>
    </w:rPr>
  </w:style>
  <w:style w:type="character" w:customStyle="1" w:styleId="IntenseQuoteChar">
    <w:name w:val="Intense Quote Char"/>
    <w:basedOn w:val="DefaultParagraphFont"/>
    <w:link w:val="IntenseQuote"/>
    <w:uiPriority w:val="30"/>
    <w:rPr>
      <w:b/>
      <w:i/>
      <w:color w:val="4F81BD"/>
    </w:rPr>
  </w:style>
  <w:style w:type="character" w:customStyle="1" w:styleId="Heading3Char">
    <w:name w:val="Heading 3 Char"/>
    <w:basedOn w:val="DefaultParagraphFont"/>
    <w:link w:val="Heading3"/>
    <w:uiPriority w:val="9"/>
    <w:rPr>
      <w:rFonts w:asciiTheme="majorHAnsi" w:eastAsiaTheme="majorEastAsia" w:hAnsiTheme="majorHAnsi" w:cstheme="majorBidi"/>
      <w:b/>
      <w:color w:val="4F81BD"/>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rPr>
  </w:style>
  <w:style w:type="paragraph" w:styleId="EnvelopeReturn">
    <w:name w:val="envelope return"/>
    <w:basedOn w:val="Normal"/>
    <w:uiPriority w:val="99"/>
    <w:rPr>
      <w:rFonts w:asciiTheme="majorHAnsi" w:eastAsiaTheme="majorEastAsia" w:hAnsiTheme="majorHAnsi" w:cstheme="majorBidi"/>
      <w:sz w:val="20"/>
    </w:rPr>
  </w:style>
  <w:style w:type="character" w:customStyle="1" w:styleId="Heading1Char">
    <w:name w:val="Heading 1 Char"/>
    <w:basedOn w:val="DefaultParagraphFont"/>
    <w:link w:val="Heading1"/>
    <w:uiPriority w:val="9"/>
    <w:rPr>
      <w:rFonts w:asciiTheme="majorHAnsi" w:eastAsiaTheme="majorEastAsia" w:hAnsiTheme="majorHAnsi" w:cstheme="majorBidi"/>
      <w:b/>
      <w:color w:val="365F91"/>
      <w:sz w:val="28"/>
    </w:rPr>
  </w:style>
  <w:style w:type="character" w:customStyle="1" w:styleId="PlainTextChar">
    <w:name w:val="Plain Text Char"/>
    <w:basedOn w:val="DefaultParagraphFont"/>
    <w:link w:val="PlainText"/>
    <w:uiPriority w:val="99"/>
    <w:rPr>
      <w:rFonts w:ascii="Courier New" w:hAnsi="Courier New" w:cs="Courier New"/>
      <w:sz w:val="21"/>
    </w:rPr>
  </w:style>
  <w:style w:type="character" w:styleId="EndnoteReference">
    <w:name w:val="endnote reference"/>
    <w:basedOn w:val="DefaultParagraphFont"/>
    <w:uiPriority w:val="99"/>
    <w:rPr>
      <w:vertAlign w:val="superscript"/>
    </w:rPr>
  </w:style>
  <w:style w:type="character" w:styleId="SubtleEmphasis">
    <w:name w:val="Subtle Emphasis"/>
    <w:basedOn w:val="DefaultParagraphFont"/>
    <w:uiPriority w:val="19"/>
    <w:qFormat/>
    <w:rPr>
      <w:i/>
      <w:color w:val="808080"/>
    </w:rPr>
  </w:style>
  <w:style w:type="character" w:customStyle="1" w:styleId="SubtitleChar">
    <w:name w:val="Subtitle Char"/>
    <w:basedOn w:val="DefaultParagraphFont"/>
    <w:link w:val="Subtitle"/>
    <w:uiPriority w:val="11"/>
    <w:rPr>
      <w:rFonts w:asciiTheme="majorHAnsi" w:eastAsiaTheme="majorEastAsia" w:hAnsiTheme="majorHAnsi" w:cstheme="majorBidi"/>
      <w:i/>
      <w:color w:val="4F81BD"/>
      <w:spacing w:val="15"/>
      <w:sz w:val="24"/>
    </w:rPr>
  </w:style>
  <w:style w:type="paragraph" w:styleId="FootnoteText">
    <w:name w:val="footnote text"/>
    <w:basedOn w:val="Normal"/>
    <w:link w:val="FootnoteTextChar"/>
    <w:uiPriority w:val="99"/>
    <w:rPr>
      <w:sz w:val="20"/>
    </w:rPr>
  </w:style>
  <w:style w:type="paragraph" w:styleId="ListParagraph">
    <w:name w:val="List Paragraph"/>
    <w:basedOn w:val="Normal"/>
    <w:uiPriority w:val="34"/>
    <w:qFormat/>
    <w:pPr>
      <w:ind w:left="720"/>
      <w:contextualSpacing/>
      <w:jc w:val="left"/>
    </w:pPr>
    <w:rPr>
      <w:rFonts w:eastAsiaTheme="minorEastAsia"/>
      <w:sz w:val="24"/>
    </w:rPr>
  </w:style>
  <w:style w:type="character" w:customStyle="1" w:styleId="EndnoteTextChar">
    <w:name w:val="Endnote Text Char"/>
    <w:basedOn w:val="DefaultParagraphFont"/>
    <w:link w:val="EndnoteText"/>
    <w:uiPriority w:val="99"/>
    <w:rPr>
      <w:sz w:val="20"/>
    </w:rPr>
  </w:style>
  <w:style w:type="paragraph" w:styleId="EnvelopeAddress">
    <w:name w:val="envelope address"/>
    <w:basedOn w:val="Normal"/>
    <w:uiPriority w:val="99"/>
    <w:pPr>
      <w:ind w:left="2880"/>
    </w:pPr>
    <w:rPr>
      <w:rFonts w:asciiTheme="majorHAnsi" w:eastAsiaTheme="majorEastAsia" w:hAnsiTheme="majorHAnsi" w:cstheme="majorBidi"/>
      <w:sz w:val="24"/>
    </w:rPr>
  </w:style>
  <w:style w:type="character" w:styleId="IntenseReference">
    <w:name w:val="Intense Reference"/>
    <w:basedOn w:val="DefaultParagraphFont"/>
    <w:uiPriority w:val="32"/>
    <w:qFormat/>
    <w:rPr>
      <w:b/>
      <w:smallCaps/>
      <w:color w:val="C0504D"/>
      <w:spacing w:val="5"/>
      <w:u w:val="single"/>
    </w:rPr>
  </w:style>
  <w:style w:type="paragraph" w:styleId="EndnoteText">
    <w:name w:val="endnote text"/>
    <w:basedOn w:val="Normal"/>
    <w:link w:val="EndnoteTextChar"/>
    <w:uiPriority w:val="99"/>
    <w:rPr>
      <w:sz w:val="20"/>
    </w:rPr>
  </w:style>
  <w:style w:type="character" w:customStyle="1" w:styleId="FootnoteTextChar">
    <w:name w:val="Footnote Text Char"/>
    <w:basedOn w:val="DefaultParagraphFont"/>
    <w:link w:val="FootnoteText"/>
    <w:uiPriority w:val="99"/>
    <w:rPr>
      <w:sz w:val="20"/>
    </w:rPr>
  </w:style>
  <w:style w:type="character" w:customStyle="1" w:styleId="Heading6Char">
    <w:name w:val="Heading 6 Char"/>
    <w:basedOn w:val="DefaultParagraphFont"/>
    <w:link w:val="Heading6"/>
    <w:uiPriority w:val="9"/>
    <w:rPr>
      <w:rFonts w:asciiTheme="majorHAnsi" w:eastAsiaTheme="majorEastAsia" w:hAnsiTheme="majorHAnsi" w:cstheme="majorBidi"/>
      <w:i/>
      <w:color w:val="243F60"/>
    </w:rPr>
  </w:style>
  <w:style w:type="paragraph" w:styleId="PlainText">
    <w:name w:val="Plain Text"/>
    <w:basedOn w:val="Normal"/>
    <w:link w:val="PlainTextChar"/>
    <w:uiPriority w:val="99"/>
    <w:rPr>
      <w:rFonts w:ascii="Courier New" w:hAnsi="Courier New" w:cs="Courier New"/>
      <w:sz w:val="21"/>
    </w:rPr>
  </w:style>
  <w:style w:type="paragraph" w:styleId="NormalWeb">
    <w:name w:val="Normal (Web)"/>
    <w:basedOn w:val="Normal"/>
    <w:uiPriority w:val="99"/>
    <w:pPr>
      <w:spacing w:before="100" w:after="100"/>
      <w:jc w:val="left"/>
    </w:pPr>
    <w:rPr>
      <w:rFonts w:ascii="Times New Roman" w:hAnsi="Times New Roman"/>
      <w:sz w:val="24"/>
      <w:lang w:val="id-ID" w:eastAsia="id-ID"/>
    </w:rPr>
  </w:style>
  <w:style w:type="character" w:customStyle="1" w:styleId="Apple-converted-space">
    <w:name w:val="Apple-converted-space"/>
    <w:basedOn w:val="DefaultParagraphFont"/>
    <w:uiPriority w:val="99"/>
  </w:style>
  <w:style w:type="character" w:styleId="IntenseEmphasis">
    <w:name w:val="Intense Emphasis"/>
    <w:basedOn w:val="DefaultParagraphFont"/>
    <w:uiPriority w:val="21"/>
    <w:qFormat/>
    <w:rPr>
      <w:b/>
      <w:i/>
      <w:color w:val="4F81BD"/>
    </w:rPr>
  </w:style>
  <w:style w:type="paragraph" w:styleId="NoSpacing">
    <w:name w:val="No Spacing"/>
    <w:uiPriority w:val="1"/>
    <w:qFormat/>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color w:val="4F81BD"/>
      <w:spacing w:val="15"/>
      <w:sz w:val="24"/>
    </w:rPr>
  </w:style>
  <w:style w:type="character" w:styleId="Hyperlink">
    <w:name w:val="Hyperlink"/>
    <w:basedOn w:val="DefaultParagraphFont"/>
    <w:uiPriority w:val="99"/>
    <w:rPr>
      <w:color w:val="0000FF"/>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4F81BD"/>
      <w:sz w:val="26"/>
    </w:rPr>
  </w:style>
  <w:style w:type="character" w:customStyle="1" w:styleId="TitleChar">
    <w:name w:val="Title Char"/>
    <w:basedOn w:val="DefaultParagraphFont"/>
    <w:link w:val="Title"/>
    <w:uiPriority w:val="10"/>
    <w:rPr>
      <w:rFonts w:asciiTheme="majorHAnsi" w:eastAsiaTheme="majorEastAsia" w:hAnsiTheme="majorHAnsi" w:cstheme="majorBidi"/>
      <w:color w:val="17365D"/>
      <w:spacing w:val="5"/>
      <w:sz w:val="52"/>
    </w:rPr>
  </w:style>
  <w:style w:type="character" w:customStyle="1" w:styleId="Heading7Char">
    <w:name w:val="Heading 7 Char"/>
    <w:basedOn w:val="DefaultParagraphFont"/>
    <w:link w:val="Heading7"/>
    <w:uiPriority w:val="9"/>
    <w:rPr>
      <w:rFonts w:asciiTheme="majorHAnsi" w:eastAsiaTheme="majorEastAsia" w:hAnsiTheme="majorHAnsi" w:cstheme="majorBidi"/>
      <w:i/>
      <w:color w:val="404040"/>
    </w:rPr>
  </w:style>
  <w:style w:type="character" w:customStyle="1" w:styleId="Heading9Char">
    <w:name w:val="Heading 9 Char"/>
    <w:basedOn w:val="DefaultParagraphFont"/>
    <w:link w:val="Heading9"/>
    <w:uiPriority w:val="9"/>
    <w:rPr>
      <w:rFonts w:asciiTheme="majorHAnsi" w:eastAsiaTheme="majorEastAsia" w:hAnsiTheme="majorHAnsi" w:cstheme="majorBidi"/>
      <w:i/>
      <w:color w:val="404040"/>
      <w:sz w:val="20"/>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sz w:val="20"/>
    </w:rPr>
  </w:style>
  <w:style w:type="paragraph" w:styleId="Title">
    <w:name w:val="Title"/>
    <w:basedOn w:val="Normal"/>
    <w:next w:val="Normal"/>
    <w:link w:val="TitleChar"/>
    <w:uiPriority w:val="10"/>
    <w:qFormat/>
    <w:pPr>
      <w:pBdr>
        <w:bottom w:val="single" w:sz="8" w:space="0" w:color="4F81BD"/>
      </w:pBdr>
      <w:spacing w:after="300"/>
      <w:contextualSpacing/>
    </w:pPr>
    <w:rPr>
      <w:rFonts w:asciiTheme="majorHAnsi" w:eastAsiaTheme="majorEastAsia" w:hAnsiTheme="majorHAnsi" w:cstheme="majorBidi"/>
      <w:color w:val="17365D"/>
      <w:spacing w:val="5"/>
      <w:sz w:val="52"/>
    </w:rPr>
  </w:style>
  <w:style w:type="character" w:customStyle="1" w:styleId="QuoteChar">
    <w:name w:val="Quote Char"/>
    <w:basedOn w:val="DefaultParagraphFont"/>
    <w:link w:val="Quote"/>
    <w:uiPriority w:val="29"/>
    <w:rPr>
      <w:i/>
      <w:color w:val="000000"/>
    </w:rPr>
  </w:style>
  <w:style w:type="paragraph" w:styleId="HTMLPreformatted">
    <w:name w:val="HTML Preformatted"/>
    <w:basedOn w:val="Normal"/>
    <w:link w:val="HTMLPreformattedChar"/>
    <w:uiPriority w:val="99"/>
    <w:rPr>
      <w:rFonts w:ascii="Consolas" w:hAnsi="Consolas"/>
      <w:sz w:val="20"/>
    </w:rPr>
  </w:style>
  <w:style w:type="character" w:customStyle="1" w:styleId="HTMLPreformattedChar">
    <w:name w:val="HTML Preformatted Char"/>
    <w:basedOn w:val="DefaultParagraphFont"/>
    <w:link w:val="HTMLPreformatted"/>
    <w:uiPriority w:val="99"/>
    <w:rPr>
      <w:rFonts w:ascii="Consolas" w:hAnsi="Consolas" w:cs="Times New Roman"/>
      <w:sz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lang w:val="id-ID"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Pr>
      <w:rFonts w:cs="Times New Roman"/>
      <w:lang w:val="en-US"/>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color w:val="365F91"/>
      <w:sz w:val="28"/>
    </w:rPr>
  </w:style>
  <w:style w:type="paragraph" w:styleId="Heading2">
    <w:name w:val="heading 2"/>
    <w:basedOn w:val="Normal"/>
    <w:next w:val="Normal"/>
    <w:link w:val="Heading2Char"/>
    <w:uiPriority w:val="9"/>
    <w:qFormat/>
    <w:pPr>
      <w:keepNext/>
      <w:keepLines/>
      <w:spacing w:before="200"/>
      <w:outlineLvl w:val="1"/>
    </w:pPr>
    <w:rPr>
      <w:rFonts w:asciiTheme="majorHAnsi" w:eastAsiaTheme="majorEastAsia" w:hAnsiTheme="majorHAnsi" w:cstheme="majorBidi"/>
      <w:b/>
      <w:color w:val="4F81BD"/>
      <w:sz w:val="26"/>
    </w:rPr>
  </w:style>
  <w:style w:type="paragraph" w:styleId="Heading3">
    <w:name w:val="heading 3"/>
    <w:basedOn w:val="Normal"/>
    <w:next w:val="Normal"/>
    <w:link w:val="Heading3Char"/>
    <w:uiPriority w:val="9"/>
    <w:qFormat/>
    <w:pPr>
      <w:keepNext/>
      <w:keepLines/>
      <w:spacing w:before="200"/>
      <w:outlineLvl w:val="2"/>
    </w:pPr>
    <w:rPr>
      <w:rFonts w:asciiTheme="majorHAnsi" w:eastAsiaTheme="majorEastAsia" w:hAnsiTheme="majorHAnsi" w:cstheme="majorBidi"/>
      <w:b/>
      <w:color w:val="4F81BD"/>
    </w:rPr>
  </w:style>
  <w:style w:type="paragraph" w:styleId="Heading4">
    <w:name w:val="heading 4"/>
    <w:basedOn w:val="Normal"/>
    <w:next w:val="Normal"/>
    <w:link w:val="Heading4Char"/>
    <w:uiPriority w:val="9"/>
    <w:qFormat/>
    <w:pPr>
      <w:keepNext/>
      <w:keepLines/>
      <w:spacing w:before="200"/>
      <w:outlineLvl w:val="3"/>
    </w:pPr>
    <w:rPr>
      <w:rFonts w:asciiTheme="majorHAnsi" w:eastAsiaTheme="majorEastAsia" w:hAnsiTheme="majorHAnsi" w:cstheme="majorBidi"/>
      <w:b/>
      <w:i/>
      <w:color w:val="4F81BD"/>
    </w:rPr>
  </w:style>
  <w:style w:type="paragraph" w:styleId="Heading5">
    <w:name w:val="heading 5"/>
    <w:basedOn w:val="Normal"/>
    <w:next w:val="Normal"/>
    <w:link w:val="Heading5Char"/>
    <w:uiPriority w:val="9"/>
    <w:qFormat/>
    <w:pPr>
      <w:keepNext/>
      <w:keepLines/>
      <w:spacing w:before="200"/>
      <w:outlineLvl w:val="4"/>
    </w:pPr>
    <w:rPr>
      <w:rFonts w:asciiTheme="majorHAnsi" w:eastAsiaTheme="majorEastAsia" w:hAnsiTheme="majorHAnsi" w:cstheme="majorBidi"/>
      <w:color w:val="243F60"/>
    </w:rPr>
  </w:style>
  <w:style w:type="paragraph" w:styleId="Heading6">
    <w:name w:val="heading 6"/>
    <w:basedOn w:val="Normal"/>
    <w:next w:val="Normal"/>
    <w:link w:val="Heading6Char"/>
    <w:uiPriority w:val="9"/>
    <w:qFormat/>
    <w:pPr>
      <w:keepNext/>
      <w:keepLines/>
      <w:spacing w:before="200"/>
      <w:outlineLvl w:val="5"/>
    </w:pPr>
    <w:rPr>
      <w:rFonts w:asciiTheme="majorHAnsi" w:eastAsiaTheme="majorEastAsia" w:hAnsiTheme="majorHAnsi" w:cstheme="majorBidi"/>
      <w:i/>
      <w:color w:val="243F60"/>
    </w:rPr>
  </w:style>
  <w:style w:type="paragraph" w:styleId="Heading7">
    <w:name w:val="heading 7"/>
    <w:basedOn w:val="Normal"/>
    <w:next w:val="Normal"/>
    <w:link w:val="Heading7Char"/>
    <w:uiPriority w:val="9"/>
    <w:qFormat/>
    <w:pPr>
      <w:keepNext/>
      <w:keepLines/>
      <w:spacing w:before="200"/>
      <w:outlineLvl w:val="6"/>
    </w:pPr>
    <w:rPr>
      <w:rFonts w:asciiTheme="majorHAnsi" w:eastAsiaTheme="majorEastAsia" w:hAnsiTheme="majorHAnsi" w:cstheme="majorBidi"/>
      <w:i/>
      <w:color w:val="404040"/>
    </w:rPr>
  </w:style>
  <w:style w:type="paragraph" w:styleId="Heading8">
    <w:name w:val="heading 8"/>
    <w:basedOn w:val="Normal"/>
    <w:next w:val="Normal"/>
    <w:link w:val="Heading8Char"/>
    <w:uiPriority w:val="9"/>
    <w:qFormat/>
    <w:pPr>
      <w:keepNext/>
      <w:keepLines/>
      <w:spacing w:before="200"/>
      <w:outlineLvl w:val="7"/>
    </w:pPr>
    <w:rPr>
      <w:rFonts w:asciiTheme="majorHAnsi" w:eastAsiaTheme="majorEastAsia" w:hAnsiTheme="majorHAnsi" w:cstheme="majorBidi"/>
      <w:color w:val="404040"/>
      <w:sz w:val="20"/>
    </w:rPr>
  </w:style>
  <w:style w:type="paragraph" w:styleId="Heading9">
    <w:name w:val="heading 9"/>
    <w:basedOn w:val="Normal"/>
    <w:next w:val="Normal"/>
    <w:link w:val="Heading9Char"/>
    <w:uiPriority w:val="9"/>
    <w:qFormat/>
    <w:pPr>
      <w:keepNext/>
      <w:keepLines/>
      <w:spacing w:before="200"/>
      <w:outlineLvl w:val="8"/>
    </w:pPr>
    <w:rPr>
      <w:rFonts w:asciiTheme="majorHAnsi" w:eastAsiaTheme="majorEastAsia" w:hAnsiTheme="majorHAnsi" w:cstheme="majorBidi"/>
      <w:i/>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rPr>
      <w:vertAlign w:val="superscript"/>
    </w:rPr>
  </w:style>
  <w:style w:type="character" w:styleId="Strong">
    <w:name w:val="Strong"/>
    <w:basedOn w:val="DefaultParagraphFont"/>
    <w:uiPriority w:val="22"/>
    <w:qFormat/>
    <w:rPr>
      <w:b/>
    </w:rPr>
  </w:style>
  <w:style w:type="character" w:customStyle="1" w:styleId="Heading4Char">
    <w:name w:val="Heading 4 Char"/>
    <w:basedOn w:val="DefaultParagraphFont"/>
    <w:link w:val="Heading4"/>
    <w:uiPriority w:val="9"/>
    <w:rPr>
      <w:rFonts w:asciiTheme="majorHAnsi" w:eastAsiaTheme="majorEastAsia" w:hAnsiTheme="majorHAnsi" w:cstheme="majorBidi"/>
      <w:b/>
      <w:i/>
      <w:color w:val="4F81BD"/>
    </w:rPr>
  </w:style>
  <w:style w:type="paragraph" w:styleId="IntenseQuote">
    <w:name w:val="Intense Quote"/>
    <w:basedOn w:val="Normal"/>
    <w:next w:val="Normal"/>
    <w:link w:val="IntenseQuoteChar"/>
    <w:uiPriority w:val="30"/>
    <w:qFormat/>
    <w:pPr>
      <w:pBdr>
        <w:bottom w:val="single" w:sz="4" w:space="0" w:color="4F81BD"/>
      </w:pBdr>
      <w:spacing w:before="200" w:after="280"/>
      <w:ind w:left="936" w:right="936"/>
    </w:pPr>
    <w:rPr>
      <w:b/>
      <w:i/>
      <w:color w:val="4F81BD"/>
    </w:rPr>
  </w:style>
  <w:style w:type="character" w:styleId="Emphasis">
    <w:name w:val="Emphasis"/>
    <w:basedOn w:val="DefaultParagraphFont"/>
    <w:uiPriority w:val="20"/>
    <w:qFormat/>
    <w:rPr>
      <w:i/>
    </w:rPr>
  </w:style>
  <w:style w:type="character" w:styleId="BookTitle">
    <w:name w:val="Book Title"/>
    <w:basedOn w:val="DefaultParagraphFont"/>
    <w:uiPriority w:val="33"/>
    <w:qFormat/>
    <w:rPr>
      <w:b/>
      <w:smallCaps/>
      <w:spacing w:val="5"/>
    </w:rPr>
  </w:style>
  <w:style w:type="paragraph" w:styleId="Quote">
    <w:name w:val="Quote"/>
    <w:basedOn w:val="Normal"/>
    <w:next w:val="Normal"/>
    <w:link w:val="QuoteChar"/>
    <w:uiPriority w:val="29"/>
    <w:qFormat/>
    <w:rPr>
      <w:i/>
      <w:color w:val="000000"/>
    </w:rPr>
  </w:style>
  <w:style w:type="character" w:styleId="SubtleReference">
    <w:name w:val="Subtle Reference"/>
    <w:basedOn w:val="DefaultParagraphFont"/>
    <w:uiPriority w:val="31"/>
    <w:qFormat/>
    <w:rPr>
      <w:smallCaps/>
      <w:color w:val="C0504D"/>
      <w:u w:val="single"/>
    </w:rPr>
  </w:style>
  <w:style w:type="character" w:customStyle="1" w:styleId="IntenseQuoteChar">
    <w:name w:val="Intense Quote Char"/>
    <w:basedOn w:val="DefaultParagraphFont"/>
    <w:link w:val="IntenseQuote"/>
    <w:uiPriority w:val="30"/>
    <w:rPr>
      <w:b/>
      <w:i/>
      <w:color w:val="4F81BD"/>
    </w:rPr>
  </w:style>
  <w:style w:type="character" w:customStyle="1" w:styleId="Heading3Char">
    <w:name w:val="Heading 3 Char"/>
    <w:basedOn w:val="DefaultParagraphFont"/>
    <w:link w:val="Heading3"/>
    <w:uiPriority w:val="9"/>
    <w:rPr>
      <w:rFonts w:asciiTheme="majorHAnsi" w:eastAsiaTheme="majorEastAsia" w:hAnsiTheme="majorHAnsi" w:cstheme="majorBidi"/>
      <w:b/>
      <w:color w:val="4F81BD"/>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rPr>
  </w:style>
  <w:style w:type="paragraph" w:styleId="EnvelopeReturn">
    <w:name w:val="envelope return"/>
    <w:basedOn w:val="Normal"/>
    <w:uiPriority w:val="99"/>
    <w:rPr>
      <w:rFonts w:asciiTheme="majorHAnsi" w:eastAsiaTheme="majorEastAsia" w:hAnsiTheme="majorHAnsi" w:cstheme="majorBidi"/>
      <w:sz w:val="20"/>
    </w:rPr>
  </w:style>
  <w:style w:type="character" w:customStyle="1" w:styleId="Heading1Char">
    <w:name w:val="Heading 1 Char"/>
    <w:basedOn w:val="DefaultParagraphFont"/>
    <w:link w:val="Heading1"/>
    <w:uiPriority w:val="9"/>
    <w:rPr>
      <w:rFonts w:asciiTheme="majorHAnsi" w:eastAsiaTheme="majorEastAsia" w:hAnsiTheme="majorHAnsi" w:cstheme="majorBidi"/>
      <w:b/>
      <w:color w:val="365F91"/>
      <w:sz w:val="28"/>
    </w:rPr>
  </w:style>
  <w:style w:type="character" w:customStyle="1" w:styleId="PlainTextChar">
    <w:name w:val="Plain Text Char"/>
    <w:basedOn w:val="DefaultParagraphFont"/>
    <w:link w:val="PlainText"/>
    <w:uiPriority w:val="99"/>
    <w:rPr>
      <w:rFonts w:ascii="Courier New" w:hAnsi="Courier New" w:cs="Courier New"/>
      <w:sz w:val="21"/>
    </w:rPr>
  </w:style>
  <w:style w:type="character" w:styleId="EndnoteReference">
    <w:name w:val="endnote reference"/>
    <w:basedOn w:val="DefaultParagraphFont"/>
    <w:uiPriority w:val="99"/>
    <w:rPr>
      <w:vertAlign w:val="superscript"/>
    </w:rPr>
  </w:style>
  <w:style w:type="character" w:styleId="SubtleEmphasis">
    <w:name w:val="Subtle Emphasis"/>
    <w:basedOn w:val="DefaultParagraphFont"/>
    <w:uiPriority w:val="19"/>
    <w:qFormat/>
    <w:rPr>
      <w:i/>
      <w:color w:val="808080"/>
    </w:rPr>
  </w:style>
  <w:style w:type="character" w:customStyle="1" w:styleId="SubtitleChar">
    <w:name w:val="Subtitle Char"/>
    <w:basedOn w:val="DefaultParagraphFont"/>
    <w:link w:val="Subtitle"/>
    <w:uiPriority w:val="11"/>
    <w:rPr>
      <w:rFonts w:asciiTheme="majorHAnsi" w:eastAsiaTheme="majorEastAsia" w:hAnsiTheme="majorHAnsi" w:cstheme="majorBidi"/>
      <w:i/>
      <w:color w:val="4F81BD"/>
      <w:spacing w:val="15"/>
      <w:sz w:val="24"/>
    </w:rPr>
  </w:style>
  <w:style w:type="paragraph" w:styleId="FootnoteText">
    <w:name w:val="footnote text"/>
    <w:basedOn w:val="Normal"/>
    <w:link w:val="FootnoteTextChar"/>
    <w:uiPriority w:val="99"/>
    <w:rPr>
      <w:sz w:val="20"/>
    </w:rPr>
  </w:style>
  <w:style w:type="paragraph" w:styleId="ListParagraph">
    <w:name w:val="List Paragraph"/>
    <w:basedOn w:val="Normal"/>
    <w:uiPriority w:val="34"/>
    <w:qFormat/>
    <w:pPr>
      <w:ind w:left="720"/>
      <w:contextualSpacing/>
      <w:jc w:val="left"/>
    </w:pPr>
    <w:rPr>
      <w:rFonts w:eastAsiaTheme="minorEastAsia"/>
      <w:sz w:val="24"/>
    </w:rPr>
  </w:style>
  <w:style w:type="character" w:customStyle="1" w:styleId="EndnoteTextChar">
    <w:name w:val="Endnote Text Char"/>
    <w:basedOn w:val="DefaultParagraphFont"/>
    <w:link w:val="EndnoteText"/>
    <w:uiPriority w:val="99"/>
    <w:rPr>
      <w:sz w:val="20"/>
    </w:rPr>
  </w:style>
  <w:style w:type="paragraph" w:styleId="EnvelopeAddress">
    <w:name w:val="envelope address"/>
    <w:basedOn w:val="Normal"/>
    <w:uiPriority w:val="99"/>
    <w:pPr>
      <w:ind w:left="2880"/>
    </w:pPr>
    <w:rPr>
      <w:rFonts w:asciiTheme="majorHAnsi" w:eastAsiaTheme="majorEastAsia" w:hAnsiTheme="majorHAnsi" w:cstheme="majorBidi"/>
      <w:sz w:val="24"/>
    </w:rPr>
  </w:style>
  <w:style w:type="character" w:styleId="IntenseReference">
    <w:name w:val="Intense Reference"/>
    <w:basedOn w:val="DefaultParagraphFont"/>
    <w:uiPriority w:val="32"/>
    <w:qFormat/>
    <w:rPr>
      <w:b/>
      <w:smallCaps/>
      <w:color w:val="C0504D"/>
      <w:spacing w:val="5"/>
      <w:u w:val="single"/>
    </w:rPr>
  </w:style>
  <w:style w:type="paragraph" w:styleId="EndnoteText">
    <w:name w:val="endnote text"/>
    <w:basedOn w:val="Normal"/>
    <w:link w:val="EndnoteTextChar"/>
    <w:uiPriority w:val="99"/>
    <w:rPr>
      <w:sz w:val="20"/>
    </w:rPr>
  </w:style>
  <w:style w:type="character" w:customStyle="1" w:styleId="FootnoteTextChar">
    <w:name w:val="Footnote Text Char"/>
    <w:basedOn w:val="DefaultParagraphFont"/>
    <w:link w:val="FootnoteText"/>
    <w:uiPriority w:val="99"/>
    <w:rPr>
      <w:sz w:val="20"/>
    </w:rPr>
  </w:style>
  <w:style w:type="character" w:customStyle="1" w:styleId="Heading6Char">
    <w:name w:val="Heading 6 Char"/>
    <w:basedOn w:val="DefaultParagraphFont"/>
    <w:link w:val="Heading6"/>
    <w:uiPriority w:val="9"/>
    <w:rPr>
      <w:rFonts w:asciiTheme="majorHAnsi" w:eastAsiaTheme="majorEastAsia" w:hAnsiTheme="majorHAnsi" w:cstheme="majorBidi"/>
      <w:i/>
      <w:color w:val="243F60"/>
    </w:rPr>
  </w:style>
  <w:style w:type="paragraph" w:styleId="PlainText">
    <w:name w:val="Plain Text"/>
    <w:basedOn w:val="Normal"/>
    <w:link w:val="PlainTextChar"/>
    <w:uiPriority w:val="99"/>
    <w:rPr>
      <w:rFonts w:ascii="Courier New" w:hAnsi="Courier New" w:cs="Courier New"/>
      <w:sz w:val="21"/>
    </w:rPr>
  </w:style>
  <w:style w:type="paragraph" w:styleId="NormalWeb">
    <w:name w:val="Normal (Web)"/>
    <w:basedOn w:val="Normal"/>
    <w:uiPriority w:val="99"/>
    <w:pPr>
      <w:spacing w:before="100" w:after="100"/>
      <w:jc w:val="left"/>
    </w:pPr>
    <w:rPr>
      <w:rFonts w:ascii="Times New Roman" w:hAnsi="Times New Roman"/>
      <w:sz w:val="24"/>
      <w:lang w:val="id-ID" w:eastAsia="id-ID"/>
    </w:rPr>
  </w:style>
  <w:style w:type="character" w:customStyle="1" w:styleId="Apple-converted-space">
    <w:name w:val="Apple-converted-space"/>
    <w:basedOn w:val="DefaultParagraphFont"/>
    <w:uiPriority w:val="99"/>
  </w:style>
  <w:style w:type="character" w:styleId="IntenseEmphasis">
    <w:name w:val="Intense Emphasis"/>
    <w:basedOn w:val="DefaultParagraphFont"/>
    <w:uiPriority w:val="21"/>
    <w:qFormat/>
    <w:rPr>
      <w:b/>
      <w:i/>
      <w:color w:val="4F81BD"/>
    </w:rPr>
  </w:style>
  <w:style w:type="paragraph" w:styleId="NoSpacing">
    <w:name w:val="No Spacing"/>
    <w:uiPriority w:val="1"/>
    <w:qFormat/>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color w:val="4F81BD"/>
      <w:spacing w:val="15"/>
      <w:sz w:val="24"/>
    </w:rPr>
  </w:style>
  <w:style w:type="character" w:styleId="Hyperlink">
    <w:name w:val="Hyperlink"/>
    <w:basedOn w:val="DefaultParagraphFont"/>
    <w:uiPriority w:val="99"/>
    <w:rPr>
      <w:color w:val="0000FF"/>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4F81BD"/>
      <w:sz w:val="26"/>
    </w:rPr>
  </w:style>
  <w:style w:type="character" w:customStyle="1" w:styleId="TitleChar">
    <w:name w:val="Title Char"/>
    <w:basedOn w:val="DefaultParagraphFont"/>
    <w:link w:val="Title"/>
    <w:uiPriority w:val="10"/>
    <w:rPr>
      <w:rFonts w:asciiTheme="majorHAnsi" w:eastAsiaTheme="majorEastAsia" w:hAnsiTheme="majorHAnsi" w:cstheme="majorBidi"/>
      <w:color w:val="17365D"/>
      <w:spacing w:val="5"/>
      <w:sz w:val="52"/>
    </w:rPr>
  </w:style>
  <w:style w:type="character" w:customStyle="1" w:styleId="Heading7Char">
    <w:name w:val="Heading 7 Char"/>
    <w:basedOn w:val="DefaultParagraphFont"/>
    <w:link w:val="Heading7"/>
    <w:uiPriority w:val="9"/>
    <w:rPr>
      <w:rFonts w:asciiTheme="majorHAnsi" w:eastAsiaTheme="majorEastAsia" w:hAnsiTheme="majorHAnsi" w:cstheme="majorBidi"/>
      <w:i/>
      <w:color w:val="404040"/>
    </w:rPr>
  </w:style>
  <w:style w:type="character" w:customStyle="1" w:styleId="Heading9Char">
    <w:name w:val="Heading 9 Char"/>
    <w:basedOn w:val="DefaultParagraphFont"/>
    <w:link w:val="Heading9"/>
    <w:uiPriority w:val="9"/>
    <w:rPr>
      <w:rFonts w:asciiTheme="majorHAnsi" w:eastAsiaTheme="majorEastAsia" w:hAnsiTheme="majorHAnsi" w:cstheme="majorBidi"/>
      <w:i/>
      <w:color w:val="404040"/>
      <w:sz w:val="20"/>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sz w:val="20"/>
    </w:rPr>
  </w:style>
  <w:style w:type="paragraph" w:styleId="Title">
    <w:name w:val="Title"/>
    <w:basedOn w:val="Normal"/>
    <w:next w:val="Normal"/>
    <w:link w:val="TitleChar"/>
    <w:uiPriority w:val="10"/>
    <w:qFormat/>
    <w:pPr>
      <w:pBdr>
        <w:bottom w:val="single" w:sz="8" w:space="0" w:color="4F81BD"/>
      </w:pBdr>
      <w:spacing w:after="300"/>
      <w:contextualSpacing/>
    </w:pPr>
    <w:rPr>
      <w:rFonts w:asciiTheme="majorHAnsi" w:eastAsiaTheme="majorEastAsia" w:hAnsiTheme="majorHAnsi" w:cstheme="majorBidi"/>
      <w:color w:val="17365D"/>
      <w:spacing w:val="5"/>
      <w:sz w:val="52"/>
    </w:rPr>
  </w:style>
  <w:style w:type="character" w:customStyle="1" w:styleId="QuoteChar">
    <w:name w:val="Quote Char"/>
    <w:basedOn w:val="DefaultParagraphFont"/>
    <w:link w:val="Quote"/>
    <w:uiPriority w:val="29"/>
    <w:rPr>
      <w:i/>
      <w:color w:val="000000"/>
    </w:rPr>
  </w:style>
  <w:style w:type="paragraph" w:styleId="HTMLPreformatted">
    <w:name w:val="HTML Preformatted"/>
    <w:basedOn w:val="Normal"/>
    <w:link w:val="HTMLPreformattedChar"/>
    <w:uiPriority w:val="99"/>
    <w:rPr>
      <w:rFonts w:ascii="Consolas" w:hAnsi="Consolas"/>
      <w:sz w:val="20"/>
    </w:rPr>
  </w:style>
  <w:style w:type="character" w:customStyle="1" w:styleId="HTMLPreformattedChar">
    <w:name w:val="HTML Preformatted Char"/>
    <w:basedOn w:val="DefaultParagraphFont"/>
    <w:link w:val="HTMLPreformatted"/>
    <w:uiPriority w:val="99"/>
    <w:rPr>
      <w:rFonts w:ascii="Consolas" w:hAnsi="Consolas" w:cs="Times New Roman"/>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kemenkopmk.go.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444</Words>
  <Characters>2532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Danang A. Ichwan</dc:creator>
  <cp:lastModifiedBy>user</cp:lastModifiedBy>
  <cp:revision>2</cp:revision>
  <dcterms:created xsi:type="dcterms:W3CDTF">2017-09-25T02:46:00Z</dcterms:created>
  <dcterms:modified xsi:type="dcterms:W3CDTF">2017-09-25T02:46:00Z</dcterms:modified>
</cp:coreProperties>
</file>