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506" w:rsidRDefault="00D7319A">
      <w:pPr>
        <w:rPr>
          <w:lang w:val="id-ID"/>
        </w:rPr>
      </w:pPr>
      <w:r>
        <w:rPr>
          <w:noProof/>
          <w:lang w:val="en-AU" w:eastAsia="en-A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2382520</wp:posOffset>
            </wp:positionH>
            <wp:positionV relativeFrom="topMargin">
              <wp:align>bottom</wp:align>
            </wp:positionV>
            <wp:extent cx="871220" cy="890905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4506" w:rsidRDefault="00D7319A">
      <w:pPr>
        <w:spacing w:line="276" w:lineRule="auto"/>
        <w:ind w:right="-137"/>
        <w:jc w:val="center"/>
        <w:rPr>
          <w:rFonts w:ascii="Gill Sans MT" w:hAnsi="Gill Sans MT" w:cs="Gill Sans MT"/>
          <w:b/>
          <w:color w:val="000000" w:themeColor="text1"/>
          <w:sz w:val="20"/>
        </w:rPr>
      </w:pPr>
      <w:r>
        <w:rPr>
          <w:rFonts w:ascii="Gill Sans MT" w:hAnsi="Gill Sans MT" w:cs="Gill Sans MT"/>
          <w:b/>
          <w:color w:val="000000" w:themeColor="text1"/>
          <w:sz w:val="20"/>
        </w:rPr>
        <w:t>Kementerian Koordinator</w:t>
      </w:r>
    </w:p>
    <w:p w:rsidR="000C4506" w:rsidRDefault="00D7319A">
      <w:pPr>
        <w:spacing w:line="276" w:lineRule="auto"/>
        <w:ind w:right="-137"/>
        <w:jc w:val="center"/>
        <w:rPr>
          <w:rFonts w:ascii="Gill Sans MT" w:hAnsi="Gill Sans MT" w:cs="Gill Sans MT"/>
          <w:b/>
          <w:color w:val="000000" w:themeColor="text1"/>
          <w:sz w:val="20"/>
        </w:rPr>
      </w:pPr>
      <w:r>
        <w:rPr>
          <w:rFonts w:ascii="Gill Sans MT" w:hAnsi="Gill Sans MT" w:cs="Gill Sans MT"/>
          <w:b/>
          <w:color w:val="000000" w:themeColor="text1"/>
          <w:sz w:val="20"/>
        </w:rPr>
        <w:t>Bidang Pembangunan Manusia dan Kebudayaan</w:t>
      </w:r>
    </w:p>
    <w:p w:rsidR="000C4506" w:rsidRDefault="00D7319A">
      <w:pPr>
        <w:spacing w:line="276" w:lineRule="auto"/>
        <w:ind w:right="-137"/>
        <w:jc w:val="center"/>
        <w:rPr>
          <w:rFonts w:ascii="Gill Sans MT" w:hAnsi="Gill Sans MT" w:cs="Gill Sans MT"/>
          <w:b/>
          <w:color w:val="000000" w:themeColor="text1"/>
          <w:sz w:val="20"/>
        </w:rPr>
      </w:pP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Republik</w:t>
      </w:r>
      <w:proofErr w:type="spellEnd"/>
      <w:r>
        <w:rPr>
          <w:rFonts w:ascii="Gill Sans MT" w:hAnsi="Gill Sans MT" w:cs="Gill Sans MT"/>
          <w:b/>
          <w:color w:val="000000" w:themeColor="text1"/>
          <w:sz w:val="20"/>
        </w:rPr>
        <w:t xml:space="preserve"> Indonesia</w:t>
      </w:r>
    </w:p>
    <w:p w:rsidR="00E50D20" w:rsidRDefault="00E50D20" w:rsidP="00C72D23">
      <w:pPr>
        <w:spacing w:line="276" w:lineRule="auto"/>
        <w:ind w:right="-137"/>
        <w:rPr>
          <w:rFonts w:ascii="Gill Sans MT" w:hAnsi="Gill Sans MT" w:cs="Gill Sans MT"/>
          <w:b/>
          <w:color w:val="000000" w:themeColor="text1"/>
          <w:sz w:val="20"/>
        </w:rPr>
      </w:pPr>
    </w:p>
    <w:p w:rsidR="00E50D20" w:rsidRDefault="00E50D20" w:rsidP="00E50D20">
      <w:pPr>
        <w:spacing w:line="276" w:lineRule="auto"/>
        <w:ind w:right="-137"/>
        <w:jc w:val="left"/>
        <w:rPr>
          <w:rFonts w:ascii="Gill Sans MT" w:hAnsi="Gill Sans MT" w:cs="Gill Sans MT"/>
          <w:b/>
          <w:color w:val="000000" w:themeColor="text1"/>
          <w:sz w:val="20"/>
        </w:rPr>
      </w:pP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Siaran</w:t>
      </w:r>
      <w:proofErr w:type="spellEnd"/>
      <w:r>
        <w:rPr>
          <w:rFonts w:ascii="Gill Sans MT" w:hAnsi="Gill Sans MT" w:cs="Gill Sans MT"/>
          <w:b/>
          <w:color w:val="000000" w:themeColor="text1"/>
          <w:sz w:val="20"/>
        </w:rPr>
        <w:t xml:space="preserve"> </w:t>
      </w:r>
      <w:proofErr w:type="spellStart"/>
      <w:proofErr w:type="gramStart"/>
      <w:r>
        <w:rPr>
          <w:rFonts w:ascii="Gill Sans MT" w:hAnsi="Gill Sans MT" w:cs="Gill Sans MT"/>
          <w:b/>
          <w:color w:val="000000" w:themeColor="text1"/>
          <w:sz w:val="20"/>
        </w:rPr>
        <w:t>Pers</w:t>
      </w:r>
      <w:proofErr w:type="spellEnd"/>
      <w:r>
        <w:rPr>
          <w:rFonts w:ascii="Gill Sans MT" w:hAnsi="Gill Sans MT" w:cs="Gill Sans MT"/>
          <w:b/>
          <w:color w:val="000000" w:themeColor="text1"/>
          <w:sz w:val="20"/>
        </w:rPr>
        <w:t xml:space="preserve">  </w:t>
      </w: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Nomor</w:t>
      </w:r>
      <w:proofErr w:type="spellEnd"/>
      <w:proofErr w:type="gramEnd"/>
      <w:r>
        <w:rPr>
          <w:rFonts w:ascii="Gill Sans MT" w:hAnsi="Gill Sans MT" w:cs="Gill Sans MT"/>
          <w:b/>
          <w:color w:val="000000" w:themeColor="text1"/>
          <w:sz w:val="20"/>
        </w:rPr>
        <w:t xml:space="preserve"> :</w:t>
      </w:r>
      <w:r w:rsidR="00A4191B">
        <w:rPr>
          <w:rFonts w:ascii="Gill Sans MT" w:hAnsi="Gill Sans MT" w:cs="Gill Sans MT"/>
          <w:b/>
          <w:color w:val="000000" w:themeColor="text1"/>
          <w:sz w:val="20"/>
        </w:rPr>
        <w:t xml:space="preserve"> 136</w:t>
      </w:r>
      <w:r w:rsidR="008E0C16">
        <w:rPr>
          <w:rFonts w:ascii="Gill Sans MT" w:hAnsi="Gill Sans MT" w:cs="Gill Sans MT"/>
          <w:b/>
          <w:color w:val="000000" w:themeColor="text1"/>
          <w:sz w:val="20"/>
        </w:rPr>
        <w:t xml:space="preserve"> </w:t>
      </w:r>
      <w:r w:rsidR="00724F53">
        <w:rPr>
          <w:rFonts w:ascii="Gill Sans MT" w:hAnsi="Gill Sans MT" w:cs="Gill Sans MT"/>
          <w:b/>
          <w:color w:val="000000" w:themeColor="text1"/>
          <w:sz w:val="20"/>
        </w:rPr>
        <w:t>/</w:t>
      </w:r>
      <w:proofErr w:type="spellStart"/>
      <w:r w:rsidR="00724F53">
        <w:rPr>
          <w:rFonts w:ascii="Gill Sans MT" w:hAnsi="Gill Sans MT" w:cs="Gill Sans MT"/>
          <w:b/>
          <w:color w:val="000000" w:themeColor="text1"/>
          <w:sz w:val="20"/>
        </w:rPr>
        <w:t>Humas</w:t>
      </w:r>
      <w:proofErr w:type="spellEnd"/>
      <w:r w:rsidR="00724F53">
        <w:rPr>
          <w:rFonts w:ascii="Gill Sans MT" w:hAnsi="Gill Sans MT" w:cs="Gill Sans MT"/>
          <w:b/>
          <w:color w:val="000000" w:themeColor="text1"/>
          <w:sz w:val="20"/>
        </w:rPr>
        <w:t xml:space="preserve"> PMK/IX</w:t>
      </w:r>
      <w:r>
        <w:rPr>
          <w:rFonts w:ascii="Gill Sans MT" w:hAnsi="Gill Sans MT" w:cs="Gill Sans MT"/>
          <w:b/>
          <w:color w:val="000000" w:themeColor="text1"/>
          <w:sz w:val="20"/>
        </w:rPr>
        <w:t>/2017</w:t>
      </w:r>
    </w:p>
    <w:p w:rsidR="00190DA5" w:rsidRDefault="00190DA5" w:rsidP="00E52C96">
      <w:pPr>
        <w:rPr>
          <w:rFonts w:ascii="Gill Sans MT" w:hAnsi="Gill Sans MT" w:cs="Gill Sans MT"/>
          <w:b/>
          <w:color w:val="000000" w:themeColor="text1"/>
          <w:sz w:val="20"/>
        </w:rPr>
      </w:pPr>
    </w:p>
    <w:p w:rsidR="008A479B" w:rsidRDefault="008A479B" w:rsidP="00E52C96">
      <w:pPr>
        <w:rPr>
          <w:rFonts w:ascii="Gill Sans MT" w:hAnsi="Gill Sans MT" w:cs="Gill Sans MT"/>
          <w:b/>
          <w:color w:val="000000" w:themeColor="text1"/>
          <w:sz w:val="20"/>
        </w:rPr>
      </w:pPr>
    </w:p>
    <w:p w:rsidR="003B383A" w:rsidRPr="006369A9" w:rsidRDefault="003B383A" w:rsidP="006B1AF5">
      <w:pPr>
        <w:rPr>
          <w:rFonts w:ascii="Gill Sans MT" w:hAnsi="Gill Sans MT" w:cs="Gill Sans MT"/>
          <w:b/>
          <w:color w:val="000000" w:themeColor="text1"/>
          <w:sz w:val="20"/>
          <w:lang w:val="id-ID"/>
        </w:rPr>
      </w:pPr>
    </w:p>
    <w:p w:rsidR="007277B5" w:rsidRPr="008A479B" w:rsidRDefault="007277B5" w:rsidP="007277B5">
      <w:pPr>
        <w:jc w:val="center"/>
        <w:rPr>
          <w:rFonts w:ascii="Gill Sans MT" w:hAnsi="Gill Sans MT" w:cs="Gill Sans MT"/>
          <w:b/>
          <w:color w:val="000000" w:themeColor="text1"/>
          <w:szCs w:val="22"/>
          <w:lang w:val="en-GB"/>
        </w:rPr>
      </w:pPr>
      <w:proofErr w:type="spellStart"/>
      <w:r w:rsidRPr="008A479B">
        <w:rPr>
          <w:rFonts w:ascii="Gill Sans MT" w:hAnsi="Gill Sans MT" w:cs="Gill Sans MT"/>
          <w:b/>
          <w:color w:val="000000" w:themeColor="text1"/>
          <w:szCs w:val="22"/>
          <w:lang w:val="en-GB"/>
        </w:rPr>
        <w:t>Menko</w:t>
      </w:r>
      <w:proofErr w:type="spellEnd"/>
      <w:r w:rsidRPr="008A479B">
        <w:rPr>
          <w:rFonts w:ascii="Gill Sans MT" w:hAnsi="Gill Sans MT" w:cs="Gill Sans MT"/>
          <w:b/>
          <w:color w:val="000000" w:themeColor="text1"/>
          <w:szCs w:val="22"/>
          <w:lang w:val="en-GB"/>
        </w:rPr>
        <w:t xml:space="preserve"> </w:t>
      </w:r>
      <w:proofErr w:type="gramStart"/>
      <w:r w:rsidRPr="008A479B">
        <w:rPr>
          <w:rFonts w:ascii="Gill Sans MT" w:hAnsi="Gill Sans MT" w:cs="Gill Sans MT"/>
          <w:b/>
          <w:color w:val="000000" w:themeColor="text1"/>
          <w:szCs w:val="22"/>
          <w:lang w:val="en-GB"/>
        </w:rPr>
        <w:t>PMK :</w:t>
      </w:r>
      <w:proofErr w:type="gramEnd"/>
      <w:r w:rsidRPr="008A479B">
        <w:rPr>
          <w:rFonts w:ascii="Gill Sans MT" w:hAnsi="Gill Sans MT" w:cs="Gill Sans MT"/>
          <w:b/>
          <w:color w:val="000000" w:themeColor="text1"/>
          <w:szCs w:val="22"/>
          <w:lang w:val="en-GB"/>
        </w:rPr>
        <w:t xml:space="preserve"> </w:t>
      </w:r>
      <w:proofErr w:type="spellStart"/>
      <w:r w:rsidRPr="008A479B">
        <w:rPr>
          <w:rFonts w:ascii="Gill Sans MT" w:hAnsi="Gill Sans MT" w:cs="Gill Sans MT"/>
          <w:b/>
          <w:color w:val="000000" w:themeColor="text1"/>
          <w:szCs w:val="22"/>
          <w:lang w:val="en-GB"/>
        </w:rPr>
        <w:t>Solidaritas</w:t>
      </w:r>
      <w:proofErr w:type="spellEnd"/>
      <w:r w:rsidRPr="008A479B">
        <w:rPr>
          <w:rFonts w:ascii="Gill Sans MT" w:hAnsi="Gill Sans MT" w:cs="Gill Sans MT"/>
          <w:b/>
          <w:color w:val="000000" w:themeColor="text1"/>
          <w:szCs w:val="22"/>
          <w:lang w:val="en-GB"/>
        </w:rPr>
        <w:t xml:space="preserve"> Indonesia </w:t>
      </w:r>
      <w:proofErr w:type="spellStart"/>
      <w:r w:rsidRPr="008A479B">
        <w:rPr>
          <w:rFonts w:ascii="Gill Sans MT" w:hAnsi="Gill Sans MT" w:cs="Gill Sans MT"/>
          <w:b/>
          <w:color w:val="000000" w:themeColor="text1"/>
          <w:szCs w:val="22"/>
          <w:lang w:val="en-GB"/>
        </w:rPr>
        <w:t>Untuk</w:t>
      </w:r>
      <w:proofErr w:type="spellEnd"/>
      <w:r w:rsidRPr="008A479B">
        <w:rPr>
          <w:rFonts w:ascii="Gill Sans MT" w:hAnsi="Gill Sans MT" w:cs="Gill Sans MT"/>
          <w:b/>
          <w:color w:val="000000" w:themeColor="text1"/>
          <w:szCs w:val="22"/>
          <w:lang w:val="en-GB"/>
        </w:rPr>
        <w:t xml:space="preserve"> </w:t>
      </w:r>
      <w:proofErr w:type="spellStart"/>
      <w:r w:rsidRPr="008A479B">
        <w:rPr>
          <w:rFonts w:ascii="Gill Sans MT" w:hAnsi="Gill Sans MT" w:cs="Gill Sans MT"/>
          <w:b/>
          <w:color w:val="000000" w:themeColor="text1"/>
          <w:szCs w:val="22"/>
          <w:lang w:val="en-GB"/>
        </w:rPr>
        <w:t>Korban</w:t>
      </w:r>
      <w:proofErr w:type="spellEnd"/>
      <w:r w:rsidRPr="008A479B">
        <w:rPr>
          <w:rFonts w:ascii="Gill Sans MT" w:hAnsi="Gill Sans MT" w:cs="Gill Sans MT"/>
          <w:b/>
          <w:color w:val="000000" w:themeColor="text1"/>
          <w:szCs w:val="22"/>
          <w:lang w:val="en-GB"/>
        </w:rPr>
        <w:t xml:space="preserve"> </w:t>
      </w:r>
      <w:proofErr w:type="spellStart"/>
      <w:r w:rsidRPr="008A479B">
        <w:rPr>
          <w:rFonts w:ascii="Gill Sans MT" w:hAnsi="Gill Sans MT" w:cs="Gill Sans MT"/>
          <w:b/>
          <w:color w:val="000000" w:themeColor="text1"/>
          <w:szCs w:val="22"/>
          <w:lang w:val="en-GB"/>
        </w:rPr>
        <w:t>Badai</w:t>
      </w:r>
      <w:proofErr w:type="spellEnd"/>
      <w:r w:rsidRPr="008A479B">
        <w:rPr>
          <w:rFonts w:ascii="Gill Sans MT" w:hAnsi="Gill Sans MT" w:cs="Gill Sans MT"/>
          <w:b/>
          <w:color w:val="000000" w:themeColor="text1"/>
          <w:szCs w:val="22"/>
          <w:lang w:val="en-GB"/>
        </w:rPr>
        <w:t xml:space="preserve"> Irma di </w:t>
      </w:r>
      <w:proofErr w:type="spellStart"/>
      <w:r w:rsidRPr="008A479B">
        <w:rPr>
          <w:rFonts w:ascii="Gill Sans MT" w:hAnsi="Gill Sans MT" w:cs="Gill Sans MT"/>
          <w:b/>
          <w:color w:val="000000" w:themeColor="text1"/>
          <w:szCs w:val="22"/>
          <w:lang w:val="en-GB"/>
        </w:rPr>
        <w:t>Kepulauan</w:t>
      </w:r>
      <w:proofErr w:type="spellEnd"/>
      <w:r w:rsidRPr="008A479B">
        <w:rPr>
          <w:rFonts w:ascii="Gill Sans MT" w:hAnsi="Gill Sans MT" w:cs="Gill Sans MT"/>
          <w:b/>
          <w:color w:val="000000" w:themeColor="text1"/>
          <w:szCs w:val="22"/>
          <w:lang w:val="en-GB"/>
        </w:rPr>
        <w:t xml:space="preserve"> </w:t>
      </w:r>
      <w:proofErr w:type="spellStart"/>
      <w:r w:rsidRPr="008A479B">
        <w:rPr>
          <w:rFonts w:ascii="Gill Sans MT" w:hAnsi="Gill Sans MT" w:cs="Gill Sans MT"/>
          <w:b/>
          <w:color w:val="000000" w:themeColor="text1"/>
          <w:szCs w:val="22"/>
          <w:lang w:val="en-GB"/>
        </w:rPr>
        <w:t>Karibia</w:t>
      </w:r>
      <w:proofErr w:type="spellEnd"/>
    </w:p>
    <w:p w:rsidR="007277B5" w:rsidRPr="007277B5" w:rsidRDefault="007277B5" w:rsidP="007277B5">
      <w:pPr>
        <w:rPr>
          <w:rFonts w:ascii="Gill Sans MT" w:hAnsi="Gill Sans MT" w:cs="Gill Sans MT"/>
          <w:color w:val="000000" w:themeColor="text1"/>
          <w:sz w:val="20"/>
          <w:lang w:val="en-GB"/>
        </w:rPr>
      </w:pPr>
    </w:p>
    <w:p w:rsidR="007277B5" w:rsidRPr="007277B5" w:rsidRDefault="00A4191B" w:rsidP="007277B5">
      <w:pPr>
        <w:rPr>
          <w:rFonts w:ascii="Gill Sans MT" w:hAnsi="Gill Sans MT" w:cs="Gill Sans MT"/>
          <w:color w:val="000000" w:themeColor="text1"/>
          <w:sz w:val="20"/>
          <w:lang w:val="en-GB"/>
        </w:rPr>
      </w:pPr>
      <w:r>
        <w:rPr>
          <w:rFonts w:ascii="Gill Sans MT" w:hAnsi="Gill Sans MT" w:cs="Gill Sans MT"/>
          <w:color w:val="000000" w:themeColor="text1"/>
          <w:sz w:val="20"/>
          <w:lang w:val="en-GB"/>
        </w:rPr>
        <w:t>New York (18</w:t>
      </w:r>
      <w:bookmarkStart w:id="0" w:name="_GoBack"/>
      <w:bookmarkEnd w:id="0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/09) – Indonesia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menghargai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upaya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dunia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internasional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untuk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pemulihan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kehidupan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masyarakat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di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Kepulauan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Karibia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dan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proofErr w:type="gram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akan</w:t>
      </w:r>
      <w:proofErr w:type="spellEnd"/>
      <w:proofErr w:type="gram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memberikan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dukungan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yang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sesuai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untuk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meningkatkan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kapasitas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masyarakat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setempat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agar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dapat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melaksanakan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proses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pemulihan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se</w:t>
      </w:r>
      <w:r w:rsidR="008A479B">
        <w:rPr>
          <w:rFonts w:ascii="Gill Sans MT" w:hAnsi="Gill Sans MT" w:cs="Gill Sans MT"/>
          <w:color w:val="000000" w:themeColor="text1"/>
          <w:sz w:val="20"/>
          <w:lang w:val="en-GB"/>
        </w:rPr>
        <w:t>cara</w:t>
      </w:r>
      <w:proofErr w:type="spellEnd"/>
      <w:r w:rsidR="008A479B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8A479B">
        <w:rPr>
          <w:rFonts w:ascii="Gill Sans MT" w:hAnsi="Gill Sans MT" w:cs="Gill Sans MT"/>
          <w:color w:val="000000" w:themeColor="text1"/>
          <w:sz w:val="20"/>
          <w:lang w:val="en-GB"/>
        </w:rPr>
        <w:t>cepat</w:t>
      </w:r>
      <w:proofErr w:type="spellEnd"/>
      <w:r w:rsidR="008A479B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8A479B">
        <w:rPr>
          <w:rFonts w:ascii="Gill Sans MT" w:hAnsi="Gill Sans MT" w:cs="Gill Sans MT"/>
          <w:color w:val="000000" w:themeColor="text1"/>
          <w:sz w:val="20"/>
          <w:lang w:val="en-GB"/>
        </w:rPr>
        <w:t>dan</w:t>
      </w:r>
      <w:proofErr w:type="spellEnd"/>
      <w:r w:rsidR="008A479B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8A479B">
        <w:rPr>
          <w:rFonts w:ascii="Gill Sans MT" w:hAnsi="Gill Sans MT" w:cs="Gill Sans MT"/>
          <w:color w:val="000000" w:themeColor="text1"/>
          <w:sz w:val="20"/>
          <w:lang w:val="en-GB"/>
        </w:rPr>
        <w:t>mandiri</w:t>
      </w:r>
      <w:proofErr w:type="spellEnd"/>
      <w:r w:rsidR="008A479B">
        <w:rPr>
          <w:rFonts w:ascii="Gill Sans MT" w:hAnsi="Gill Sans MT" w:cs="Gill Sans MT"/>
          <w:color w:val="000000" w:themeColor="text1"/>
          <w:sz w:val="20"/>
          <w:lang w:val="en-GB"/>
        </w:rPr>
        <w:t xml:space="preserve">. </w:t>
      </w:r>
      <w:proofErr w:type="spellStart"/>
      <w:r w:rsidR="008A479B">
        <w:rPr>
          <w:rFonts w:ascii="Gill Sans MT" w:hAnsi="Gill Sans MT" w:cs="Gill Sans MT"/>
          <w:color w:val="000000" w:themeColor="text1"/>
          <w:sz w:val="20"/>
          <w:lang w:val="en-GB"/>
        </w:rPr>
        <w:t>De</w:t>
      </w:r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mikian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8A479B">
        <w:rPr>
          <w:rFonts w:ascii="Gill Sans MT" w:hAnsi="Gill Sans MT" w:cs="Gill Sans MT"/>
          <w:color w:val="000000" w:themeColor="text1"/>
          <w:sz w:val="20"/>
          <w:lang w:val="en-GB"/>
        </w:rPr>
        <w:t>disampaikan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Menteri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Koordinator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Bidang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Pembangunan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Manusia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dan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Kebudayaan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(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Menko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PMK)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Puan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Maharani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usai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mengikuti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Pertemuan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Tingkat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Tinggi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Perserikatan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Bangsa-Bangsa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(PBB) </w:t>
      </w:r>
      <w:proofErr w:type="spellStart"/>
      <w:r w:rsidR="00CB2790">
        <w:rPr>
          <w:rFonts w:ascii="Gill Sans MT" w:hAnsi="Gill Sans MT" w:cs="Gill Sans MT"/>
          <w:color w:val="000000" w:themeColor="text1"/>
          <w:sz w:val="20"/>
          <w:lang w:val="en-GB"/>
        </w:rPr>
        <w:t>guna</w:t>
      </w:r>
      <w:proofErr w:type="spellEnd"/>
      <w:r w:rsidR="00CB2790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membahas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bencana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yang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melanda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beberapa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wilayah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di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Kepulauan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Karibia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akibat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Badai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Irma di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Markas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PBB, New York,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Amerika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Serikat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,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Senin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(18/09)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waktu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setempat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.</w:t>
      </w:r>
    </w:p>
    <w:p w:rsidR="007277B5" w:rsidRPr="007277B5" w:rsidRDefault="007277B5" w:rsidP="007277B5">
      <w:pPr>
        <w:rPr>
          <w:rFonts w:ascii="Gill Sans MT" w:hAnsi="Gill Sans MT" w:cs="Gill Sans MT"/>
          <w:color w:val="000000" w:themeColor="text1"/>
          <w:sz w:val="20"/>
          <w:lang w:val="en-GB"/>
        </w:rPr>
      </w:pPr>
    </w:p>
    <w:p w:rsidR="00CB2790" w:rsidRDefault="00A4191B" w:rsidP="007277B5">
      <w:pPr>
        <w:rPr>
          <w:rFonts w:ascii="Gill Sans MT" w:hAnsi="Gill Sans MT" w:cs="Gill Sans MT"/>
          <w:color w:val="000000" w:themeColor="text1"/>
          <w:sz w:val="20"/>
          <w:lang w:val="en-GB"/>
        </w:rPr>
      </w:pPr>
      <w:proofErr w:type="spellStart"/>
      <w:r>
        <w:rPr>
          <w:rFonts w:ascii="Gill Sans MT" w:hAnsi="Gill Sans MT" w:cs="Gill Sans MT"/>
          <w:color w:val="000000" w:themeColor="text1"/>
          <w:sz w:val="20"/>
          <w:lang w:val="en-GB"/>
        </w:rPr>
        <w:t>Pada</w:t>
      </w:r>
      <w:proofErr w:type="spellEnd"/>
      <w:r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>
        <w:rPr>
          <w:rFonts w:ascii="Gill Sans MT" w:hAnsi="Gill Sans MT" w:cs="Gill Sans MT"/>
          <w:color w:val="000000" w:themeColor="text1"/>
          <w:sz w:val="20"/>
          <w:lang w:val="en-GB"/>
        </w:rPr>
        <w:t>Rabu</w:t>
      </w:r>
      <w:proofErr w:type="spellEnd"/>
      <w:r>
        <w:rPr>
          <w:rFonts w:ascii="Gill Sans MT" w:hAnsi="Gill Sans MT" w:cs="Gill Sans MT"/>
          <w:color w:val="000000" w:themeColor="text1"/>
          <w:sz w:val="20"/>
          <w:lang w:val="en-GB"/>
        </w:rPr>
        <w:t xml:space="preserve"> (06/09), </w:t>
      </w:r>
      <w:proofErr w:type="spellStart"/>
      <w:r>
        <w:rPr>
          <w:rFonts w:ascii="Gill Sans MT" w:hAnsi="Gill Sans MT" w:cs="Gill Sans MT"/>
          <w:color w:val="000000" w:themeColor="text1"/>
          <w:sz w:val="20"/>
          <w:lang w:val="en-GB"/>
        </w:rPr>
        <w:t>B</w:t>
      </w:r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adai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Irma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menyapu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Kepulauan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Karibia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dan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menghantam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ke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Florida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serta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menimbulkan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malapetaka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di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berbagai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wilayah-wilayah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tersebut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.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Sedikitnya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35 orang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dilaporkan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meninggal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dan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berbagai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kerugian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materiil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lainnya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.</w:t>
      </w:r>
      <w:r w:rsidR="00CB2790" w:rsidRPr="00CB2790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CB2790" w:rsidRPr="008A479B">
        <w:rPr>
          <w:rFonts w:ascii="Gill Sans MT" w:hAnsi="Gill Sans MT" w:cs="Gill Sans MT"/>
          <w:color w:val="000000" w:themeColor="text1"/>
          <w:sz w:val="20"/>
          <w:lang w:val="en-GB"/>
        </w:rPr>
        <w:t>Badai</w:t>
      </w:r>
      <w:proofErr w:type="spellEnd"/>
      <w:r w:rsidR="00CB2790" w:rsidRPr="008A479B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CB2790" w:rsidRPr="008A479B">
        <w:rPr>
          <w:rFonts w:ascii="Gill Sans MT" w:hAnsi="Gill Sans MT" w:cs="Gill Sans MT"/>
          <w:color w:val="000000" w:themeColor="text1"/>
          <w:sz w:val="20"/>
          <w:lang w:val="en-GB"/>
        </w:rPr>
        <w:t>membuat</w:t>
      </w:r>
      <w:proofErr w:type="spellEnd"/>
      <w:r w:rsidR="00CB2790" w:rsidRPr="008A479B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CB2790" w:rsidRPr="008A479B">
        <w:rPr>
          <w:rFonts w:ascii="Gill Sans MT" w:hAnsi="Gill Sans MT" w:cs="Gill Sans MT"/>
          <w:color w:val="000000" w:themeColor="text1"/>
          <w:sz w:val="20"/>
          <w:lang w:val="en-GB"/>
        </w:rPr>
        <w:t>pasokan</w:t>
      </w:r>
      <w:proofErr w:type="spellEnd"/>
      <w:r w:rsidR="00CB2790" w:rsidRPr="008A479B">
        <w:rPr>
          <w:rFonts w:ascii="Gill Sans MT" w:hAnsi="Gill Sans MT" w:cs="Gill Sans MT"/>
          <w:color w:val="000000" w:themeColor="text1"/>
          <w:sz w:val="20"/>
          <w:lang w:val="en-GB"/>
        </w:rPr>
        <w:t xml:space="preserve"> air, </w:t>
      </w:r>
      <w:proofErr w:type="spellStart"/>
      <w:r w:rsidR="00CB2790" w:rsidRPr="008A479B">
        <w:rPr>
          <w:rFonts w:ascii="Gill Sans MT" w:hAnsi="Gill Sans MT" w:cs="Gill Sans MT"/>
          <w:color w:val="000000" w:themeColor="text1"/>
          <w:sz w:val="20"/>
          <w:lang w:val="en-GB"/>
        </w:rPr>
        <w:t>listrik</w:t>
      </w:r>
      <w:proofErr w:type="spellEnd"/>
      <w:r w:rsidR="00CB2790" w:rsidRPr="008A479B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CB2790" w:rsidRPr="008A479B">
        <w:rPr>
          <w:rFonts w:ascii="Gill Sans MT" w:hAnsi="Gill Sans MT" w:cs="Gill Sans MT"/>
          <w:color w:val="000000" w:themeColor="text1"/>
          <w:sz w:val="20"/>
          <w:lang w:val="en-GB"/>
        </w:rPr>
        <w:t>dan</w:t>
      </w:r>
      <w:proofErr w:type="spellEnd"/>
      <w:r w:rsidR="00CB2790" w:rsidRPr="008A479B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CB2790" w:rsidRPr="008A479B">
        <w:rPr>
          <w:rFonts w:ascii="Gill Sans MT" w:hAnsi="Gill Sans MT" w:cs="Gill Sans MT"/>
          <w:color w:val="000000" w:themeColor="text1"/>
          <w:sz w:val="20"/>
          <w:lang w:val="en-GB"/>
        </w:rPr>
        <w:t>logistik</w:t>
      </w:r>
      <w:proofErr w:type="spellEnd"/>
      <w:r w:rsidR="00CB2790" w:rsidRPr="008A479B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CB2790" w:rsidRPr="008A479B">
        <w:rPr>
          <w:rFonts w:ascii="Gill Sans MT" w:hAnsi="Gill Sans MT" w:cs="Gill Sans MT"/>
          <w:color w:val="000000" w:themeColor="text1"/>
          <w:sz w:val="20"/>
          <w:lang w:val="en-GB"/>
        </w:rPr>
        <w:t>lainnya</w:t>
      </w:r>
      <w:proofErr w:type="spellEnd"/>
      <w:r w:rsidR="00CB2790" w:rsidRPr="008A479B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proofErr w:type="gramStart"/>
      <w:r w:rsidR="00CB2790" w:rsidRPr="008A479B">
        <w:rPr>
          <w:rFonts w:ascii="Gill Sans MT" w:hAnsi="Gill Sans MT" w:cs="Gill Sans MT"/>
          <w:color w:val="000000" w:themeColor="text1"/>
          <w:sz w:val="20"/>
          <w:lang w:val="en-GB"/>
        </w:rPr>
        <w:t>sama</w:t>
      </w:r>
      <w:proofErr w:type="spellEnd"/>
      <w:proofErr w:type="gramEnd"/>
      <w:r w:rsidR="00CB2790" w:rsidRPr="008A479B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CB2790" w:rsidRPr="008A479B">
        <w:rPr>
          <w:rFonts w:ascii="Gill Sans MT" w:hAnsi="Gill Sans MT" w:cs="Gill Sans MT"/>
          <w:color w:val="000000" w:themeColor="text1"/>
          <w:sz w:val="20"/>
          <w:lang w:val="en-GB"/>
        </w:rPr>
        <w:t>sekali</w:t>
      </w:r>
      <w:proofErr w:type="spellEnd"/>
      <w:r w:rsidR="00CB2790" w:rsidRPr="008A479B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CB2790" w:rsidRPr="008A479B">
        <w:rPr>
          <w:rFonts w:ascii="Gill Sans MT" w:hAnsi="Gill Sans MT" w:cs="Gill Sans MT"/>
          <w:color w:val="000000" w:themeColor="text1"/>
          <w:sz w:val="20"/>
          <w:lang w:val="en-GB"/>
        </w:rPr>
        <w:t>terhenti</w:t>
      </w:r>
      <w:proofErr w:type="spellEnd"/>
      <w:r w:rsidR="00CB2790" w:rsidRPr="008A479B">
        <w:rPr>
          <w:rFonts w:ascii="Gill Sans MT" w:hAnsi="Gill Sans MT" w:cs="Gill Sans MT"/>
          <w:color w:val="000000" w:themeColor="text1"/>
          <w:sz w:val="20"/>
          <w:lang w:val="en-GB"/>
        </w:rPr>
        <w:t>.</w:t>
      </w:r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Wilayah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terparah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yang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disapu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badai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Irma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adalah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pulau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Barbuda,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karena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95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persen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wilayahnya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rusak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berat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dengan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30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persen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hancur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total.</w:t>
      </w:r>
      <w:r w:rsidR="008A479B" w:rsidRPr="008A479B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Hampir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tidak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ada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bangunan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yang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berada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dalam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kondisi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baik</w:t>
      </w:r>
      <w:proofErr w:type="spellEnd"/>
      <w:r w:rsidR="007277B5" w:rsidRPr="007277B5">
        <w:rPr>
          <w:rFonts w:ascii="Gill Sans MT" w:hAnsi="Gill Sans MT" w:cs="Gill Sans MT"/>
          <w:color w:val="000000" w:themeColor="text1"/>
          <w:sz w:val="20"/>
          <w:lang w:val="en-GB"/>
        </w:rPr>
        <w:t>.</w:t>
      </w:r>
      <w:r w:rsidR="00CB2790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</w:p>
    <w:p w:rsidR="00CB2790" w:rsidRDefault="00CB2790" w:rsidP="007277B5">
      <w:pPr>
        <w:rPr>
          <w:rFonts w:ascii="Gill Sans MT" w:hAnsi="Gill Sans MT" w:cs="Gill Sans MT"/>
          <w:color w:val="000000" w:themeColor="text1"/>
          <w:sz w:val="20"/>
          <w:lang w:val="en-GB"/>
        </w:rPr>
      </w:pPr>
    </w:p>
    <w:p w:rsidR="007277B5" w:rsidRDefault="00CB2790" w:rsidP="007277B5">
      <w:pPr>
        <w:rPr>
          <w:rFonts w:ascii="Gill Sans MT" w:hAnsi="Gill Sans MT" w:cs="Gill Sans MT"/>
          <w:color w:val="000000" w:themeColor="text1"/>
          <w:sz w:val="20"/>
          <w:lang w:val="en-GB"/>
        </w:rPr>
      </w:pPr>
      <w:proofErr w:type="spellStart"/>
      <w:r>
        <w:rPr>
          <w:rFonts w:ascii="Gill Sans MT" w:hAnsi="Gill Sans MT" w:cs="Gill Sans MT"/>
          <w:color w:val="000000" w:themeColor="text1"/>
          <w:sz w:val="20"/>
          <w:lang w:val="en-GB"/>
        </w:rPr>
        <w:t>Sebelumnya</w:t>
      </w:r>
      <w:proofErr w:type="spellEnd"/>
      <w:r>
        <w:rPr>
          <w:rFonts w:ascii="Gill Sans MT" w:hAnsi="Gill Sans MT" w:cs="Gill Sans MT"/>
          <w:color w:val="000000" w:themeColor="text1"/>
          <w:sz w:val="20"/>
          <w:lang w:val="en-GB"/>
        </w:rPr>
        <w:t xml:space="preserve">, </w:t>
      </w:r>
      <w:proofErr w:type="spellStart"/>
      <w:r>
        <w:rPr>
          <w:rFonts w:ascii="Gill Sans MT" w:hAnsi="Gill Sans MT" w:cs="Gill Sans MT"/>
          <w:color w:val="000000" w:themeColor="text1"/>
          <w:sz w:val="20"/>
          <w:lang w:val="en-GB"/>
        </w:rPr>
        <w:t>pemerintah</w:t>
      </w:r>
      <w:proofErr w:type="spellEnd"/>
      <w:r>
        <w:rPr>
          <w:rFonts w:ascii="Gill Sans MT" w:hAnsi="Gill Sans MT" w:cs="Gill Sans MT"/>
          <w:color w:val="000000" w:themeColor="text1"/>
          <w:sz w:val="20"/>
          <w:lang w:val="en-GB"/>
        </w:rPr>
        <w:t xml:space="preserve"> Indonesia </w:t>
      </w:r>
      <w:proofErr w:type="spellStart"/>
      <w:r>
        <w:rPr>
          <w:rFonts w:ascii="Gill Sans MT" w:hAnsi="Gill Sans MT" w:cs="Gill Sans MT"/>
          <w:color w:val="000000" w:themeColor="text1"/>
          <w:sz w:val="20"/>
          <w:lang w:val="en-GB"/>
        </w:rPr>
        <w:t>melalui</w:t>
      </w:r>
      <w:proofErr w:type="spellEnd"/>
      <w:r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>
        <w:rPr>
          <w:rFonts w:ascii="Gill Sans MT" w:hAnsi="Gill Sans MT" w:cs="Gill Sans MT"/>
          <w:color w:val="000000" w:themeColor="text1"/>
          <w:sz w:val="20"/>
          <w:lang w:val="en-GB"/>
        </w:rPr>
        <w:t>Kementerian</w:t>
      </w:r>
      <w:proofErr w:type="spellEnd"/>
      <w:r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>
        <w:rPr>
          <w:rFonts w:ascii="Gill Sans MT" w:hAnsi="Gill Sans MT" w:cs="Gill Sans MT"/>
          <w:color w:val="000000" w:themeColor="text1"/>
          <w:sz w:val="20"/>
          <w:lang w:val="en-GB"/>
        </w:rPr>
        <w:t>Luar</w:t>
      </w:r>
      <w:proofErr w:type="spellEnd"/>
      <w:r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>
        <w:rPr>
          <w:rFonts w:ascii="Gill Sans MT" w:hAnsi="Gill Sans MT" w:cs="Gill Sans MT"/>
          <w:color w:val="000000" w:themeColor="text1"/>
          <w:sz w:val="20"/>
          <w:lang w:val="en-GB"/>
        </w:rPr>
        <w:t>Negeri</w:t>
      </w:r>
      <w:proofErr w:type="spellEnd"/>
      <w:r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>
        <w:rPr>
          <w:rFonts w:ascii="Gill Sans MT" w:hAnsi="Gill Sans MT" w:cs="Gill Sans MT"/>
          <w:color w:val="000000" w:themeColor="text1"/>
          <w:sz w:val="20"/>
          <w:lang w:val="en-GB"/>
        </w:rPr>
        <w:t>juga</w:t>
      </w:r>
      <w:proofErr w:type="spellEnd"/>
      <w:r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>
        <w:rPr>
          <w:rFonts w:ascii="Gill Sans MT" w:hAnsi="Gill Sans MT" w:cs="Gill Sans MT"/>
          <w:color w:val="000000" w:themeColor="text1"/>
          <w:sz w:val="20"/>
          <w:lang w:val="en-GB"/>
        </w:rPr>
        <w:t>telah</w:t>
      </w:r>
      <w:proofErr w:type="spellEnd"/>
      <w:r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>
        <w:rPr>
          <w:rFonts w:ascii="Gill Sans MT" w:hAnsi="Gill Sans MT" w:cs="Gill Sans MT"/>
          <w:color w:val="000000" w:themeColor="text1"/>
          <w:sz w:val="20"/>
          <w:lang w:val="en-GB"/>
        </w:rPr>
        <w:t>meminta</w:t>
      </w:r>
      <w:proofErr w:type="spellEnd"/>
      <w:r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CB2790">
        <w:rPr>
          <w:rFonts w:ascii="Gill Sans MT" w:hAnsi="Gill Sans MT" w:cs="Gill Sans MT"/>
          <w:color w:val="000000" w:themeColor="text1"/>
          <w:sz w:val="20"/>
          <w:lang w:val="en-GB"/>
        </w:rPr>
        <w:t>Kedutaan</w:t>
      </w:r>
      <w:proofErr w:type="spellEnd"/>
      <w:r w:rsidRPr="00CB2790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CB2790">
        <w:rPr>
          <w:rFonts w:ascii="Gill Sans MT" w:hAnsi="Gill Sans MT" w:cs="Gill Sans MT"/>
          <w:color w:val="000000" w:themeColor="text1"/>
          <w:sz w:val="20"/>
          <w:lang w:val="en-GB"/>
        </w:rPr>
        <w:t>Besar</w:t>
      </w:r>
      <w:proofErr w:type="spellEnd"/>
      <w:r w:rsidRPr="00CB2790">
        <w:rPr>
          <w:rFonts w:ascii="Gill Sans MT" w:hAnsi="Gill Sans MT" w:cs="Gill Sans MT"/>
          <w:color w:val="000000" w:themeColor="text1"/>
          <w:sz w:val="20"/>
          <w:lang w:val="en-GB"/>
        </w:rPr>
        <w:t xml:space="preserve"> RI di Caracas, Venezuela, </w:t>
      </w:r>
      <w:proofErr w:type="spellStart"/>
      <w:r>
        <w:rPr>
          <w:rFonts w:ascii="Gill Sans MT" w:hAnsi="Gill Sans MT" w:cs="Gill Sans MT"/>
          <w:color w:val="000000" w:themeColor="text1"/>
          <w:sz w:val="20"/>
          <w:lang w:val="en-GB"/>
        </w:rPr>
        <w:t>untuk</w:t>
      </w:r>
      <w:proofErr w:type="spellEnd"/>
      <w:r w:rsidRPr="00CB2790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CB2790">
        <w:rPr>
          <w:rFonts w:ascii="Gill Sans MT" w:hAnsi="Gill Sans MT" w:cs="Gill Sans MT"/>
          <w:color w:val="000000" w:themeColor="text1"/>
          <w:sz w:val="20"/>
          <w:lang w:val="en-GB"/>
        </w:rPr>
        <w:t>mengevakuasi</w:t>
      </w:r>
      <w:proofErr w:type="spellEnd"/>
      <w:r w:rsidRPr="00CB2790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CB2790">
        <w:rPr>
          <w:rFonts w:ascii="Gill Sans MT" w:hAnsi="Gill Sans MT" w:cs="Gill Sans MT"/>
          <w:color w:val="000000" w:themeColor="text1"/>
          <w:sz w:val="20"/>
          <w:lang w:val="en-GB"/>
        </w:rPr>
        <w:t>tujuh</w:t>
      </w:r>
      <w:proofErr w:type="spellEnd"/>
      <w:r w:rsidRPr="00CB2790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CB2790">
        <w:rPr>
          <w:rFonts w:ascii="Gill Sans MT" w:hAnsi="Gill Sans MT" w:cs="Gill Sans MT"/>
          <w:color w:val="000000" w:themeColor="text1"/>
          <w:sz w:val="20"/>
          <w:lang w:val="en-GB"/>
        </w:rPr>
        <w:t>warga</w:t>
      </w:r>
      <w:proofErr w:type="spellEnd"/>
      <w:r w:rsidRPr="00CB2790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CB2790">
        <w:rPr>
          <w:rFonts w:ascii="Gill Sans MT" w:hAnsi="Gill Sans MT" w:cs="Gill Sans MT"/>
          <w:color w:val="000000" w:themeColor="text1"/>
          <w:sz w:val="20"/>
          <w:lang w:val="en-GB"/>
        </w:rPr>
        <w:t>negara</w:t>
      </w:r>
      <w:proofErr w:type="spellEnd"/>
      <w:r w:rsidRPr="00CB2790">
        <w:rPr>
          <w:rFonts w:ascii="Gill Sans MT" w:hAnsi="Gill Sans MT" w:cs="Gill Sans MT"/>
          <w:color w:val="000000" w:themeColor="text1"/>
          <w:sz w:val="20"/>
          <w:lang w:val="en-GB"/>
        </w:rPr>
        <w:t xml:space="preserve"> Indonesia yang </w:t>
      </w:r>
      <w:proofErr w:type="spellStart"/>
      <w:r w:rsidRPr="00CB2790">
        <w:rPr>
          <w:rFonts w:ascii="Gill Sans MT" w:hAnsi="Gill Sans MT" w:cs="Gill Sans MT"/>
          <w:color w:val="000000" w:themeColor="text1"/>
          <w:sz w:val="20"/>
          <w:lang w:val="en-GB"/>
        </w:rPr>
        <w:t>terdampak</w:t>
      </w:r>
      <w:proofErr w:type="spellEnd"/>
      <w:r w:rsidRPr="00CB2790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CB2790">
        <w:rPr>
          <w:rFonts w:ascii="Gill Sans MT" w:hAnsi="Gill Sans MT" w:cs="Gill Sans MT"/>
          <w:color w:val="000000" w:themeColor="text1"/>
          <w:sz w:val="20"/>
          <w:lang w:val="en-GB"/>
        </w:rPr>
        <w:t>badai</w:t>
      </w:r>
      <w:proofErr w:type="spellEnd"/>
      <w:r w:rsidRPr="00CB2790">
        <w:rPr>
          <w:rFonts w:ascii="Gill Sans MT" w:hAnsi="Gill Sans MT" w:cs="Gill Sans MT"/>
          <w:color w:val="000000" w:themeColor="text1"/>
          <w:sz w:val="20"/>
          <w:lang w:val="en-GB"/>
        </w:rPr>
        <w:t xml:space="preserve"> Irma di British Virgin Island, </w:t>
      </w:r>
      <w:proofErr w:type="spellStart"/>
      <w:r w:rsidRPr="00CB2790">
        <w:rPr>
          <w:rFonts w:ascii="Gill Sans MT" w:hAnsi="Gill Sans MT" w:cs="Gill Sans MT"/>
          <w:color w:val="000000" w:themeColor="text1"/>
          <w:sz w:val="20"/>
          <w:lang w:val="en-GB"/>
        </w:rPr>
        <w:t>Kepulauan</w:t>
      </w:r>
      <w:proofErr w:type="spellEnd"/>
      <w:r w:rsidRPr="00CB2790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CB2790">
        <w:rPr>
          <w:rFonts w:ascii="Gill Sans MT" w:hAnsi="Gill Sans MT" w:cs="Gill Sans MT"/>
          <w:color w:val="000000" w:themeColor="text1"/>
          <w:sz w:val="20"/>
          <w:lang w:val="en-GB"/>
        </w:rPr>
        <w:t>Karibia</w:t>
      </w:r>
      <w:proofErr w:type="spellEnd"/>
      <w:r w:rsidRPr="00CB2790">
        <w:rPr>
          <w:rFonts w:ascii="Gill Sans MT" w:hAnsi="Gill Sans MT" w:cs="Gill Sans MT"/>
          <w:color w:val="000000" w:themeColor="text1"/>
          <w:sz w:val="20"/>
          <w:lang w:val="en-GB"/>
        </w:rPr>
        <w:t xml:space="preserve">. </w:t>
      </w:r>
      <w:proofErr w:type="spellStart"/>
      <w:r w:rsidRPr="00CB2790">
        <w:rPr>
          <w:rFonts w:ascii="Gill Sans MT" w:hAnsi="Gill Sans MT" w:cs="Gill Sans MT"/>
          <w:color w:val="000000" w:themeColor="text1"/>
          <w:sz w:val="20"/>
          <w:lang w:val="en-GB"/>
        </w:rPr>
        <w:t>Saat</w:t>
      </w:r>
      <w:proofErr w:type="spellEnd"/>
      <w:r w:rsidRPr="00CB2790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CB2790">
        <w:rPr>
          <w:rFonts w:ascii="Gill Sans MT" w:hAnsi="Gill Sans MT" w:cs="Gill Sans MT"/>
          <w:color w:val="000000" w:themeColor="text1"/>
          <w:sz w:val="20"/>
          <w:lang w:val="en-GB"/>
        </w:rPr>
        <w:t>ini</w:t>
      </w:r>
      <w:proofErr w:type="spellEnd"/>
      <w:r w:rsidRPr="00CB2790">
        <w:rPr>
          <w:rFonts w:ascii="Gill Sans MT" w:hAnsi="Gill Sans MT" w:cs="Gill Sans MT"/>
          <w:color w:val="000000" w:themeColor="text1"/>
          <w:sz w:val="20"/>
          <w:lang w:val="en-GB"/>
        </w:rPr>
        <w:t xml:space="preserve">, </w:t>
      </w:r>
      <w:proofErr w:type="spellStart"/>
      <w:r w:rsidRPr="00CB2790">
        <w:rPr>
          <w:rFonts w:ascii="Gill Sans MT" w:hAnsi="Gill Sans MT" w:cs="Gill Sans MT"/>
          <w:color w:val="000000" w:themeColor="text1"/>
          <w:sz w:val="20"/>
          <w:lang w:val="en-GB"/>
        </w:rPr>
        <w:t>tujuh</w:t>
      </w:r>
      <w:proofErr w:type="spellEnd"/>
      <w:r w:rsidRPr="00CB2790">
        <w:rPr>
          <w:rFonts w:ascii="Gill Sans MT" w:hAnsi="Gill Sans MT" w:cs="Gill Sans MT"/>
          <w:color w:val="000000" w:themeColor="text1"/>
          <w:sz w:val="20"/>
          <w:lang w:val="en-GB"/>
        </w:rPr>
        <w:t xml:space="preserve"> WNI </w:t>
      </w:r>
      <w:proofErr w:type="spellStart"/>
      <w:r w:rsidRPr="00CB2790">
        <w:rPr>
          <w:rFonts w:ascii="Gill Sans MT" w:hAnsi="Gill Sans MT" w:cs="Gill Sans MT"/>
          <w:color w:val="000000" w:themeColor="text1"/>
          <w:sz w:val="20"/>
          <w:lang w:val="en-GB"/>
        </w:rPr>
        <w:t>itu</w:t>
      </w:r>
      <w:proofErr w:type="spellEnd"/>
      <w:r w:rsidRPr="00CB2790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CB2790">
        <w:rPr>
          <w:rFonts w:ascii="Gill Sans MT" w:hAnsi="Gill Sans MT" w:cs="Gill Sans MT"/>
          <w:color w:val="000000" w:themeColor="text1"/>
          <w:sz w:val="20"/>
          <w:lang w:val="en-GB"/>
        </w:rPr>
        <w:t>sudah</w:t>
      </w:r>
      <w:proofErr w:type="spellEnd"/>
      <w:r w:rsidRPr="00CB2790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CB2790">
        <w:rPr>
          <w:rFonts w:ascii="Gill Sans MT" w:hAnsi="Gill Sans MT" w:cs="Gill Sans MT"/>
          <w:color w:val="000000" w:themeColor="text1"/>
          <w:sz w:val="20"/>
          <w:lang w:val="en-GB"/>
        </w:rPr>
        <w:t>aman</w:t>
      </w:r>
      <w:proofErr w:type="spellEnd"/>
      <w:r w:rsidRPr="00CB2790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CB2790">
        <w:rPr>
          <w:rFonts w:ascii="Gill Sans MT" w:hAnsi="Gill Sans MT" w:cs="Gill Sans MT"/>
          <w:color w:val="000000" w:themeColor="text1"/>
          <w:sz w:val="20"/>
          <w:lang w:val="en-GB"/>
        </w:rPr>
        <w:t>dalam</w:t>
      </w:r>
      <w:proofErr w:type="spellEnd"/>
      <w:r w:rsidRPr="00CB2790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CB2790">
        <w:rPr>
          <w:rFonts w:ascii="Gill Sans MT" w:hAnsi="Gill Sans MT" w:cs="Gill Sans MT"/>
          <w:color w:val="000000" w:themeColor="text1"/>
          <w:sz w:val="20"/>
          <w:lang w:val="en-GB"/>
        </w:rPr>
        <w:t>perlindungan</w:t>
      </w:r>
      <w:proofErr w:type="spellEnd"/>
      <w:r w:rsidRPr="00CB2790">
        <w:rPr>
          <w:rFonts w:ascii="Gill Sans MT" w:hAnsi="Gill Sans MT" w:cs="Gill Sans MT"/>
          <w:color w:val="000000" w:themeColor="text1"/>
          <w:sz w:val="20"/>
          <w:lang w:val="en-GB"/>
        </w:rPr>
        <w:t xml:space="preserve"> KBRI Caracas</w:t>
      </w:r>
      <w:r w:rsidR="00EC4A6C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EC4A6C">
        <w:rPr>
          <w:rFonts w:ascii="Gill Sans MT" w:hAnsi="Gill Sans MT" w:cs="Gill Sans MT"/>
          <w:color w:val="000000" w:themeColor="text1"/>
          <w:sz w:val="20"/>
          <w:lang w:val="en-GB"/>
        </w:rPr>
        <w:t>dan</w:t>
      </w:r>
      <w:proofErr w:type="spellEnd"/>
      <w:r w:rsidR="00EC4A6C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proofErr w:type="gramStart"/>
      <w:r w:rsidR="00EC4A6C">
        <w:rPr>
          <w:rFonts w:ascii="Gill Sans MT" w:hAnsi="Gill Sans MT" w:cs="Gill Sans MT"/>
          <w:color w:val="000000" w:themeColor="text1"/>
          <w:sz w:val="20"/>
          <w:lang w:val="en-GB"/>
        </w:rPr>
        <w:t>akan</w:t>
      </w:r>
      <w:proofErr w:type="spellEnd"/>
      <w:proofErr w:type="gramEnd"/>
      <w:r w:rsidR="00EC4A6C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EC4A6C">
        <w:rPr>
          <w:rFonts w:ascii="Gill Sans MT" w:hAnsi="Gill Sans MT" w:cs="Gill Sans MT"/>
          <w:color w:val="000000" w:themeColor="text1"/>
          <w:sz w:val="20"/>
          <w:lang w:val="en-GB"/>
        </w:rPr>
        <w:t>dipulangkan</w:t>
      </w:r>
      <w:proofErr w:type="spellEnd"/>
      <w:r w:rsidR="00EC4A6C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EC4A6C">
        <w:rPr>
          <w:rFonts w:ascii="Gill Sans MT" w:hAnsi="Gill Sans MT" w:cs="Gill Sans MT"/>
          <w:color w:val="000000" w:themeColor="text1"/>
          <w:sz w:val="20"/>
          <w:lang w:val="en-GB"/>
        </w:rPr>
        <w:t>ke</w:t>
      </w:r>
      <w:proofErr w:type="spellEnd"/>
      <w:r w:rsidR="00EC4A6C">
        <w:rPr>
          <w:rFonts w:ascii="Gill Sans MT" w:hAnsi="Gill Sans MT" w:cs="Gill Sans MT"/>
          <w:color w:val="000000" w:themeColor="text1"/>
          <w:sz w:val="20"/>
          <w:lang w:val="en-GB"/>
        </w:rPr>
        <w:t xml:space="preserve"> Indonesia </w:t>
      </w:r>
      <w:proofErr w:type="spellStart"/>
      <w:r w:rsidR="00EC4A6C">
        <w:rPr>
          <w:rFonts w:ascii="Gill Sans MT" w:hAnsi="Gill Sans MT" w:cs="Gill Sans MT"/>
          <w:color w:val="000000" w:themeColor="text1"/>
          <w:sz w:val="20"/>
          <w:lang w:val="en-GB"/>
        </w:rPr>
        <w:t>pada</w:t>
      </w:r>
      <w:proofErr w:type="spellEnd"/>
      <w:r w:rsidR="00EC4A6C">
        <w:rPr>
          <w:rFonts w:ascii="Gill Sans MT" w:hAnsi="Gill Sans MT" w:cs="Gill Sans MT"/>
          <w:color w:val="000000" w:themeColor="text1"/>
          <w:sz w:val="20"/>
          <w:lang w:val="en-GB"/>
        </w:rPr>
        <w:t xml:space="preserve"> 19 September 2017</w:t>
      </w:r>
      <w:r w:rsidRPr="00CB2790">
        <w:rPr>
          <w:rFonts w:ascii="Gill Sans MT" w:hAnsi="Gill Sans MT" w:cs="Gill Sans MT"/>
          <w:color w:val="000000" w:themeColor="text1"/>
          <w:sz w:val="20"/>
          <w:lang w:val="en-GB"/>
        </w:rPr>
        <w:t>.</w:t>
      </w:r>
    </w:p>
    <w:p w:rsidR="007277B5" w:rsidRPr="007277B5" w:rsidRDefault="007277B5" w:rsidP="007277B5">
      <w:pPr>
        <w:rPr>
          <w:rFonts w:ascii="Gill Sans MT" w:hAnsi="Gill Sans MT" w:cs="Gill Sans MT"/>
          <w:color w:val="000000" w:themeColor="text1"/>
          <w:sz w:val="20"/>
          <w:lang w:val="en-GB"/>
        </w:rPr>
      </w:pPr>
    </w:p>
    <w:p w:rsidR="007277B5" w:rsidRPr="007277B5" w:rsidRDefault="007277B5" w:rsidP="007277B5">
      <w:pPr>
        <w:rPr>
          <w:rFonts w:ascii="Gill Sans MT" w:hAnsi="Gill Sans MT" w:cs="Gill Sans MT"/>
          <w:color w:val="000000" w:themeColor="text1"/>
          <w:sz w:val="20"/>
          <w:lang w:val="en-GB"/>
        </w:rPr>
      </w:pP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Kehadiran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Menko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PMK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pada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Pertemuan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Tingkat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Tinggi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PBB yang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dipimpin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8A479B">
        <w:rPr>
          <w:rFonts w:ascii="Gill Sans MT" w:hAnsi="Gill Sans MT" w:cs="Gill Sans MT"/>
          <w:color w:val="000000" w:themeColor="text1"/>
          <w:sz w:val="20"/>
          <w:lang w:val="en-GB"/>
        </w:rPr>
        <w:t>langsung</w:t>
      </w:r>
      <w:proofErr w:type="spellEnd"/>
      <w:r w:rsidR="008A479B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oleh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Presiden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Majelis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Umum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PBB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Miroslav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Lajcak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CB2790">
        <w:rPr>
          <w:rFonts w:ascii="Gill Sans MT" w:hAnsi="Gill Sans MT" w:cs="Gill Sans MT"/>
          <w:color w:val="000000" w:themeColor="text1"/>
          <w:sz w:val="20"/>
          <w:lang w:val="en-GB"/>
        </w:rPr>
        <w:t>i</w:t>
      </w:r>
      <w:r w:rsidR="00EC4A6C">
        <w:rPr>
          <w:rFonts w:ascii="Gill Sans MT" w:hAnsi="Gill Sans MT" w:cs="Gill Sans MT"/>
          <w:color w:val="000000" w:themeColor="text1"/>
          <w:sz w:val="20"/>
          <w:lang w:val="en-GB"/>
        </w:rPr>
        <w:t>ni</w:t>
      </w:r>
      <w:proofErr w:type="spellEnd"/>
      <w:r w:rsidR="00EC4A6C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EC4A6C">
        <w:rPr>
          <w:rFonts w:ascii="Gill Sans MT" w:hAnsi="Gill Sans MT" w:cs="Gill Sans MT"/>
          <w:color w:val="000000" w:themeColor="text1"/>
          <w:sz w:val="20"/>
          <w:lang w:val="en-GB"/>
        </w:rPr>
        <w:t>ditujukan</w:t>
      </w:r>
      <w:proofErr w:type="spellEnd"/>
      <w:r w:rsidR="00EC4A6C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EC4A6C">
        <w:rPr>
          <w:rFonts w:ascii="Gill Sans MT" w:hAnsi="Gill Sans MT" w:cs="Gill Sans MT"/>
          <w:color w:val="000000" w:themeColor="text1"/>
          <w:sz w:val="20"/>
          <w:lang w:val="en-GB"/>
        </w:rPr>
        <w:t>sebagai</w:t>
      </w:r>
      <w:proofErr w:type="spellEnd"/>
      <w:r w:rsidR="00EC4A6C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EC4A6C">
        <w:rPr>
          <w:rFonts w:ascii="Gill Sans MT" w:hAnsi="Gill Sans MT" w:cs="Gill Sans MT"/>
          <w:color w:val="000000" w:themeColor="text1"/>
          <w:sz w:val="20"/>
          <w:lang w:val="en-GB"/>
        </w:rPr>
        <w:t>bentuk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solidaritas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pemerintah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dan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masyarakat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Indonesia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atas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musibah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yang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menimpa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beberapa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wilayah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di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Kepulauan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Karibia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. </w:t>
      </w:r>
      <w:r w:rsidR="00EC4A6C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“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Sebagai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negara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kepulauan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yang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rawan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bencana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, Indonesia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sangat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memahami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kerentanan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dan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musibah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yang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dialami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negara-negara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Karibia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akibat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Badai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Irma”,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ungkap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Menko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PMK.</w:t>
      </w:r>
    </w:p>
    <w:p w:rsidR="007277B5" w:rsidRPr="007277B5" w:rsidRDefault="007277B5" w:rsidP="007277B5">
      <w:pPr>
        <w:rPr>
          <w:rFonts w:ascii="Gill Sans MT" w:hAnsi="Gill Sans MT" w:cs="Gill Sans MT"/>
          <w:color w:val="000000" w:themeColor="text1"/>
          <w:sz w:val="20"/>
          <w:lang w:val="en-GB"/>
        </w:rPr>
      </w:pPr>
    </w:p>
    <w:p w:rsidR="007277B5" w:rsidRDefault="007277B5" w:rsidP="007277B5">
      <w:pPr>
        <w:rPr>
          <w:rFonts w:ascii="Gill Sans MT" w:hAnsi="Gill Sans MT" w:cs="Gill Sans MT"/>
          <w:color w:val="000000" w:themeColor="text1"/>
          <w:sz w:val="20"/>
          <w:lang w:val="en-GB"/>
        </w:rPr>
      </w:pP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Ditambahkannya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,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atas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kejadian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Badai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Irma</w:t>
      </w:r>
      <w:r w:rsidR="00EC4A6C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="00EC4A6C">
        <w:rPr>
          <w:rFonts w:ascii="Gill Sans MT" w:hAnsi="Gill Sans MT" w:cs="Gill Sans MT"/>
          <w:color w:val="000000" w:themeColor="text1"/>
          <w:sz w:val="20"/>
          <w:lang w:val="en-GB"/>
        </w:rPr>
        <w:t>ini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,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mengingatkan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kita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proofErr w:type="gram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akan</w:t>
      </w:r>
      <w:proofErr w:type="spellEnd"/>
      <w:proofErr w:type="gram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pentingnya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adaptasi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dan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ketahanan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terhadap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perubahan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ik</w:t>
      </w:r>
      <w:r>
        <w:rPr>
          <w:rFonts w:ascii="Gill Sans MT" w:hAnsi="Gill Sans MT" w:cs="Gill Sans MT"/>
          <w:color w:val="000000" w:themeColor="text1"/>
          <w:sz w:val="20"/>
          <w:lang w:val="en-GB"/>
        </w:rPr>
        <w:t>lim</w:t>
      </w:r>
      <w:proofErr w:type="spellEnd"/>
      <w:r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>
        <w:rPr>
          <w:rFonts w:ascii="Gill Sans MT" w:hAnsi="Gill Sans MT" w:cs="Gill Sans MT"/>
          <w:color w:val="000000" w:themeColor="text1"/>
          <w:sz w:val="20"/>
          <w:lang w:val="en-GB"/>
        </w:rPr>
        <w:t>dan</w:t>
      </w:r>
      <w:proofErr w:type="spellEnd"/>
      <w:r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>
        <w:rPr>
          <w:rFonts w:ascii="Gill Sans MT" w:hAnsi="Gill Sans MT" w:cs="Gill Sans MT"/>
          <w:color w:val="000000" w:themeColor="text1"/>
          <w:sz w:val="20"/>
          <w:lang w:val="en-GB"/>
        </w:rPr>
        <w:t>upaya</w:t>
      </w:r>
      <w:proofErr w:type="spellEnd"/>
      <w:r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>
        <w:rPr>
          <w:rFonts w:ascii="Gill Sans MT" w:hAnsi="Gill Sans MT" w:cs="Gill Sans MT"/>
          <w:color w:val="000000" w:themeColor="text1"/>
          <w:sz w:val="20"/>
          <w:lang w:val="en-GB"/>
        </w:rPr>
        <w:t>mitigasi</w:t>
      </w:r>
      <w:proofErr w:type="spellEnd"/>
      <w:r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>
        <w:rPr>
          <w:rFonts w:ascii="Gill Sans MT" w:hAnsi="Gill Sans MT" w:cs="Gill Sans MT"/>
          <w:color w:val="000000" w:themeColor="text1"/>
          <w:sz w:val="20"/>
          <w:lang w:val="en-GB"/>
        </w:rPr>
        <w:t>bencana</w:t>
      </w:r>
      <w:proofErr w:type="spellEnd"/>
      <w:r>
        <w:rPr>
          <w:rFonts w:ascii="Gill Sans MT" w:hAnsi="Gill Sans MT" w:cs="Gill Sans MT"/>
          <w:color w:val="000000" w:themeColor="text1"/>
          <w:sz w:val="20"/>
          <w:lang w:val="en-GB"/>
        </w:rPr>
        <w:t xml:space="preserve">.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Berdasarkan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jadwal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,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Menko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PMK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Puan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Maharani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dan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Menlu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Retno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Marsudi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akan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mendampingi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Wapres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Jusuf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Kalla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yang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memimpin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delegasi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Indonesia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pada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Sidang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Majelis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Umum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PBB yang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dilaksanakan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</w:t>
      </w:r>
      <w:proofErr w:type="spellStart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>pada</w:t>
      </w:r>
      <w:proofErr w:type="spellEnd"/>
      <w:r w:rsidRPr="007277B5">
        <w:rPr>
          <w:rFonts w:ascii="Gill Sans MT" w:hAnsi="Gill Sans MT" w:cs="Gill Sans MT"/>
          <w:color w:val="000000" w:themeColor="text1"/>
          <w:sz w:val="20"/>
          <w:lang w:val="en-GB"/>
        </w:rPr>
        <w:t xml:space="preserve"> 18-23 September 2017.</w:t>
      </w:r>
    </w:p>
    <w:p w:rsidR="007277B5" w:rsidRDefault="007277B5" w:rsidP="006B1AF5">
      <w:pPr>
        <w:rPr>
          <w:rFonts w:ascii="Gill Sans MT" w:hAnsi="Gill Sans MT" w:cs="Gill Sans MT"/>
          <w:color w:val="000000" w:themeColor="text1"/>
          <w:sz w:val="20"/>
          <w:lang w:val="en-GB"/>
        </w:rPr>
      </w:pPr>
    </w:p>
    <w:p w:rsidR="007277B5" w:rsidRDefault="007277B5" w:rsidP="006B1AF5">
      <w:pPr>
        <w:rPr>
          <w:rFonts w:ascii="Gill Sans MT" w:hAnsi="Gill Sans MT" w:cs="Gill Sans MT"/>
          <w:color w:val="000000" w:themeColor="text1"/>
          <w:sz w:val="20"/>
          <w:lang w:val="en-GB"/>
        </w:rPr>
      </w:pPr>
    </w:p>
    <w:p w:rsidR="007277B5" w:rsidRDefault="007277B5" w:rsidP="006B1AF5">
      <w:pPr>
        <w:rPr>
          <w:rFonts w:ascii="Gill Sans MT" w:hAnsi="Gill Sans MT" w:cs="Gill Sans MT"/>
          <w:color w:val="000000" w:themeColor="text1"/>
          <w:sz w:val="20"/>
          <w:lang w:val="en-GB"/>
        </w:rPr>
      </w:pPr>
    </w:p>
    <w:p w:rsidR="000C4506" w:rsidRPr="001E06C6" w:rsidRDefault="00D7319A">
      <w:pPr>
        <w:rPr>
          <w:sz w:val="24"/>
          <w:szCs w:val="24"/>
          <w:lang w:val="id-ID"/>
        </w:rPr>
      </w:pPr>
      <w:r w:rsidRPr="001E06C6">
        <w:rPr>
          <w:sz w:val="24"/>
          <w:szCs w:val="24"/>
          <w:lang w:val="id-ID"/>
        </w:rPr>
        <w:t>*********************</w:t>
      </w:r>
    </w:p>
    <w:p w:rsidR="0080333F" w:rsidRDefault="0038697D">
      <w:pPr>
        <w:ind w:right="-601"/>
        <w:rPr>
          <w:rFonts w:cs="Gill Sans MT"/>
          <w:i/>
          <w:sz w:val="16"/>
        </w:rPr>
      </w:pPr>
      <w:proofErr w:type="spellStart"/>
      <w:r>
        <w:rPr>
          <w:rFonts w:cs="Gill Sans MT"/>
          <w:i/>
          <w:sz w:val="16"/>
        </w:rPr>
        <w:t>Bagian</w:t>
      </w:r>
      <w:proofErr w:type="spellEnd"/>
      <w:r>
        <w:rPr>
          <w:rFonts w:cs="Gill Sans MT"/>
          <w:i/>
          <w:sz w:val="16"/>
        </w:rPr>
        <w:t xml:space="preserve"> </w:t>
      </w:r>
      <w:r>
        <w:rPr>
          <w:rFonts w:cs="Gill Sans MT"/>
          <w:i/>
          <w:sz w:val="16"/>
          <w:lang w:val="id-ID"/>
        </w:rPr>
        <w:t xml:space="preserve">Humas </w:t>
      </w:r>
      <w:proofErr w:type="spellStart"/>
      <w:r w:rsidR="0080333F">
        <w:rPr>
          <w:rFonts w:cs="Gill Sans MT"/>
          <w:i/>
          <w:sz w:val="16"/>
        </w:rPr>
        <w:t>dan</w:t>
      </w:r>
      <w:proofErr w:type="spellEnd"/>
      <w:r w:rsidR="0080333F">
        <w:rPr>
          <w:rFonts w:cs="Gill Sans MT"/>
          <w:i/>
          <w:sz w:val="16"/>
        </w:rPr>
        <w:t xml:space="preserve"> </w:t>
      </w:r>
      <w:proofErr w:type="spellStart"/>
      <w:r w:rsidR="0080333F">
        <w:rPr>
          <w:rFonts w:cs="Gill Sans MT"/>
          <w:i/>
          <w:sz w:val="16"/>
        </w:rPr>
        <w:t>Perpustakaan</w:t>
      </w:r>
      <w:proofErr w:type="spellEnd"/>
      <w:r w:rsidR="0080333F">
        <w:rPr>
          <w:rFonts w:cs="Gill Sans MT"/>
          <w:i/>
          <w:sz w:val="16"/>
        </w:rPr>
        <w:t xml:space="preserve"> </w:t>
      </w:r>
    </w:p>
    <w:p w:rsidR="000C4506" w:rsidRDefault="00D7319A">
      <w:pPr>
        <w:ind w:right="-601"/>
        <w:rPr>
          <w:rFonts w:cs="Gill Sans MT"/>
          <w:i/>
          <w:sz w:val="16"/>
        </w:rPr>
      </w:pPr>
      <w:r>
        <w:rPr>
          <w:rFonts w:cs="Gill Sans MT"/>
          <w:i/>
          <w:sz w:val="16"/>
        </w:rPr>
        <w:t xml:space="preserve">Biro </w:t>
      </w:r>
      <w:proofErr w:type="spellStart"/>
      <w:r>
        <w:rPr>
          <w:rFonts w:cs="Gill Sans MT"/>
          <w:i/>
          <w:sz w:val="16"/>
        </w:rPr>
        <w:t>Hukum</w:t>
      </w:r>
      <w:proofErr w:type="spellEnd"/>
      <w:r>
        <w:rPr>
          <w:rFonts w:cs="Gill Sans MT"/>
          <w:i/>
          <w:sz w:val="16"/>
        </w:rPr>
        <w:t xml:space="preserve">, </w:t>
      </w:r>
      <w:proofErr w:type="spellStart"/>
      <w:r>
        <w:rPr>
          <w:rFonts w:cs="Gill Sans MT"/>
          <w:i/>
          <w:sz w:val="16"/>
        </w:rPr>
        <w:t>Informasi</w:t>
      </w:r>
      <w:proofErr w:type="spellEnd"/>
      <w:r>
        <w:rPr>
          <w:rFonts w:cs="Gill Sans MT"/>
          <w:i/>
          <w:sz w:val="16"/>
        </w:rPr>
        <w:t xml:space="preserve"> </w:t>
      </w:r>
      <w:proofErr w:type="spellStart"/>
      <w:r>
        <w:rPr>
          <w:rFonts w:cs="Gill Sans MT"/>
          <w:i/>
          <w:sz w:val="16"/>
        </w:rPr>
        <w:t>dan</w:t>
      </w:r>
      <w:proofErr w:type="spellEnd"/>
      <w:r>
        <w:rPr>
          <w:rFonts w:cs="Gill Sans MT"/>
          <w:i/>
          <w:sz w:val="16"/>
        </w:rPr>
        <w:t xml:space="preserve"> </w:t>
      </w:r>
      <w:proofErr w:type="spellStart"/>
      <w:r>
        <w:rPr>
          <w:rFonts w:cs="Gill Sans MT"/>
          <w:i/>
          <w:sz w:val="16"/>
        </w:rPr>
        <w:t>Persidangan</w:t>
      </w:r>
      <w:proofErr w:type="spellEnd"/>
    </w:p>
    <w:p w:rsidR="000C4506" w:rsidRDefault="00D7319A">
      <w:pPr>
        <w:ind w:right="-601"/>
        <w:rPr>
          <w:rFonts w:cs="Gill Sans MT"/>
          <w:i/>
          <w:sz w:val="16"/>
        </w:rPr>
      </w:pPr>
      <w:r>
        <w:rPr>
          <w:rFonts w:cs="Gill Sans MT"/>
          <w:i/>
          <w:sz w:val="16"/>
        </w:rPr>
        <w:t>Kementerian Koordinator Bidang Pembangunan Manusia dan Kebudayaan</w:t>
      </w:r>
    </w:p>
    <w:p w:rsidR="000C4506" w:rsidRDefault="00D7319A">
      <w:pPr>
        <w:ind w:right="-601"/>
        <w:rPr>
          <w:rFonts w:cs="Gill Sans MT"/>
          <w:i/>
          <w:sz w:val="16"/>
        </w:rPr>
      </w:pPr>
      <w:r>
        <w:rPr>
          <w:rFonts w:cs="Gill Sans MT"/>
          <w:i/>
          <w:sz w:val="16"/>
        </w:rPr>
        <w:t>roinfohumas@kemenkopmk.go.id</w:t>
      </w:r>
    </w:p>
    <w:p w:rsidR="000C4506" w:rsidRDefault="00A4191B">
      <w:pPr>
        <w:ind w:right="-601"/>
        <w:rPr>
          <w:rFonts w:cs="Gill Sans MT"/>
          <w:i/>
          <w:sz w:val="16"/>
          <w:lang w:val="id-ID"/>
        </w:rPr>
      </w:pPr>
      <w:hyperlink r:id="rId6" w:history="1">
        <w:r w:rsidR="00D7319A">
          <w:rPr>
            <w:rStyle w:val="Hyperlink"/>
            <w:rFonts w:cs="Gill Sans MT"/>
            <w:i/>
            <w:color w:val="auto"/>
            <w:sz w:val="16"/>
            <w:u w:val="none"/>
          </w:rPr>
          <w:t>www.kemenkopmk.go.id</w:t>
        </w:r>
      </w:hyperlink>
    </w:p>
    <w:p w:rsidR="000C4506" w:rsidRDefault="00D7319A">
      <w:pPr>
        <w:ind w:right="-601"/>
        <w:rPr>
          <w:rFonts w:cs="Gill Sans MT"/>
          <w:i/>
          <w:sz w:val="16"/>
          <w:lang w:val="id-ID"/>
        </w:rPr>
      </w:pPr>
      <w:r>
        <w:rPr>
          <w:rFonts w:cs="Gill Sans MT"/>
          <w:i/>
          <w:sz w:val="16"/>
          <w:lang w:val="id-ID"/>
        </w:rPr>
        <w:t>Twitter@kemenkopmk</w:t>
      </w:r>
    </w:p>
    <w:sectPr w:rsidR="000C4506">
      <w:pgSz w:w="11906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altName w:val="Segoe UI"/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441C90"/>
    <w:multiLevelType w:val="hybridMultilevel"/>
    <w:tmpl w:val="D34ED542"/>
    <w:lvl w:ilvl="0" w:tplc="DF4A95AE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C846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D6352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6CA0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7E69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98CB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D021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98009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78CC2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C15DB8"/>
    <w:multiLevelType w:val="hybridMultilevel"/>
    <w:tmpl w:val="6B58930C"/>
    <w:lvl w:ilvl="0" w:tplc="9A66CF5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E48D9D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B7A2E7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C6A690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FE261C6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F826F1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DA863F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9C49F8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9426D8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36E4E8C"/>
    <w:multiLevelType w:val="hybridMultilevel"/>
    <w:tmpl w:val="1BD8A018"/>
    <w:lvl w:ilvl="0" w:tplc="3C4E0F3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1C1E071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6F49D4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61C760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CA468A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628B5D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8BE20B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F589FF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65E788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01B"/>
    <w:rsid w:val="0001581A"/>
    <w:rsid w:val="00024F4D"/>
    <w:rsid w:val="00047B35"/>
    <w:rsid w:val="00064AF2"/>
    <w:rsid w:val="000C377A"/>
    <w:rsid w:val="000C4506"/>
    <w:rsid w:val="00104150"/>
    <w:rsid w:val="001067B6"/>
    <w:rsid w:val="001108A3"/>
    <w:rsid w:val="0012611F"/>
    <w:rsid w:val="001542DA"/>
    <w:rsid w:val="00190DA5"/>
    <w:rsid w:val="0019356D"/>
    <w:rsid w:val="00195498"/>
    <w:rsid w:val="001A223D"/>
    <w:rsid w:val="001E06C6"/>
    <w:rsid w:val="001F425B"/>
    <w:rsid w:val="00200640"/>
    <w:rsid w:val="00201CB8"/>
    <w:rsid w:val="00233866"/>
    <w:rsid w:val="00277BE4"/>
    <w:rsid w:val="002F3344"/>
    <w:rsid w:val="00310183"/>
    <w:rsid w:val="0038697D"/>
    <w:rsid w:val="00387E89"/>
    <w:rsid w:val="003B383A"/>
    <w:rsid w:val="003C6949"/>
    <w:rsid w:val="00411BB5"/>
    <w:rsid w:val="004151ED"/>
    <w:rsid w:val="00432745"/>
    <w:rsid w:val="00495E6C"/>
    <w:rsid w:val="00497529"/>
    <w:rsid w:val="004D7E7C"/>
    <w:rsid w:val="004F4944"/>
    <w:rsid w:val="005534DA"/>
    <w:rsid w:val="00594983"/>
    <w:rsid w:val="005A3B99"/>
    <w:rsid w:val="005A58D7"/>
    <w:rsid w:val="005B401B"/>
    <w:rsid w:val="005D0FB2"/>
    <w:rsid w:val="005E493A"/>
    <w:rsid w:val="006258D4"/>
    <w:rsid w:val="006369A9"/>
    <w:rsid w:val="006375C2"/>
    <w:rsid w:val="0069216A"/>
    <w:rsid w:val="006A4FC0"/>
    <w:rsid w:val="006B1AF5"/>
    <w:rsid w:val="006E3F28"/>
    <w:rsid w:val="00700529"/>
    <w:rsid w:val="0072176B"/>
    <w:rsid w:val="00724F53"/>
    <w:rsid w:val="007277B5"/>
    <w:rsid w:val="00741FC0"/>
    <w:rsid w:val="007A238C"/>
    <w:rsid w:val="007A5DCD"/>
    <w:rsid w:val="007E43D9"/>
    <w:rsid w:val="0080333F"/>
    <w:rsid w:val="00806A02"/>
    <w:rsid w:val="008107E5"/>
    <w:rsid w:val="0081570B"/>
    <w:rsid w:val="00827D61"/>
    <w:rsid w:val="00852FD5"/>
    <w:rsid w:val="00865778"/>
    <w:rsid w:val="00882AC6"/>
    <w:rsid w:val="008A479B"/>
    <w:rsid w:val="008A6ACA"/>
    <w:rsid w:val="008D0838"/>
    <w:rsid w:val="008D2D34"/>
    <w:rsid w:val="008D3231"/>
    <w:rsid w:val="008E0C16"/>
    <w:rsid w:val="00927FF3"/>
    <w:rsid w:val="00943D0C"/>
    <w:rsid w:val="00955463"/>
    <w:rsid w:val="0097013A"/>
    <w:rsid w:val="009D49B3"/>
    <w:rsid w:val="00A32A16"/>
    <w:rsid w:val="00A4191B"/>
    <w:rsid w:val="00A877B3"/>
    <w:rsid w:val="00AA5C5D"/>
    <w:rsid w:val="00AE7CD4"/>
    <w:rsid w:val="00B5230B"/>
    <w:rsid w:val="00B90641"/>
    <w:rsid w:val="00BA39ED"/>
    <w:rsid w:val="00C141F0"/>
    <w:rsid w:val="00C2305D"/>
    <w:rsid w:val="00C53047"/>
    <w:rsid w:val="00C72D23"/>
    <w:rsid w:val="00C76E7B"/>
    <w:rsid w:val="00C92E5D"/>
    <w:rsid w:val="00CA7ECB"/>
    <w:rsid w:val="00CB2790"/>
    <w:rsid w:val="00CC26A2"/>
    <w:rsid w:val="00CC2FA6"/>
    <w:rsid w:val="00CD32F8"/>
    <w:rsid w:val="00CE40C7"/>
    <w:rsid w:val="00D35311"/>
    <w:rsid w:val="00D459D8"/>
    <w:rsid w:val="00D7319A"/>
    <w:rsid w:val="00D75D3E"/>
    <w:rsid w:val="00D77B6B"/>
    <w:rsid w:val="00D819CE"/>
    <w:rsid w:val="00DA643E"/>
    <w:rsid w:val="00DC7DA4"/>
    <w:rsid w:val="00DD2291"/>
    <w:rsid w:val="00DE4CF6"/>
    <w:rsid w:val="00E35827"/>
    <w:rsid w:val="00E50D20"/>
    <w:rsid w:val="00E52C96"/>
    <w:rsid w:val="00E90191"/>
    <w:rsid w:val="00EB1FD6"/>
    <w:rsid w:val="00EB2702"/>
    <w:rsid w:val="00EC4A6C"/>
    <w:rsid w:val="00EF41D2"/>
    <w:rsid w:val="00F01DC5"/>
    <w:rsid w:val="00F1156F"/>
    <w:rsid w:val="00F22E4A"/>
    <w:rsid w:val="00F37526"/>
    <w:rsid w:val="00F717A4"/>
    <w:rsid w:val="00F855DE"/>
    <w:rsid w:val="00FA505E"/>
    <w:rsid w:val="00FC4033"/>
    <w:rsid w:val="00FE5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EC170F6E-61A6-4071-8225-482C0387A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lang w:val="id-ID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rPr>
      <w:rFonts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character" w:styleId="Emphasis">
    <w:name w:val="Emphasis"/>
    <w:basedOn w:val="DefaultParagraphFont"/>
    <w:uiPriority w:val="20"/>
    <w:qFormat/>
    <w:rPr>
      <w:i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 w:themeColor="tex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EnvelopeReturn">
    <w:name w:val="envelope return"/>
    <w:basedOn w:val="Normal"/>
    <w:uiPriority w:val="99"/>
    <w:unhideWhenUsed/>
    <w:rPr>
      <w:rFonts w:asciiTheme="majorHAnsi" w:eastAsiaTheme="majorEastAsia" w:hAnsiTheme="majorHAnsi" w:cstheme="majorBidi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SubtleEmphasis">
    <w:name w:val="Subtle Emphasis"/>
    <w:basedOn w:val="DefaultParagraphFont"/>
    <w:uiPriority w:val="19"/>
    <w:qFormat/>
    <w:rPr>
      <w:i/>
      <w:color w:val="808080" w:themeColor="text1" w:themeTint="7F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  <w:jc w:val="left"/>
    </w:pPr>
    <w:rPr>
      <w:rFonts w:eastAsiaTheme="minorEastAsia"/>
      <w:sz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paragraph" w:styleId="EnvelopeAddress">
    <w:name w:val="envelope address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  <w:sz w:val="24"/>
    </w:rPr>
  </w:style>
  <w:style w:type="character" w:styleId="IntenseReference">
    <w:name w:val="Intense Reference"/>
    <w:basedOn w:val="DefaultParagraphFont"/>
    <w:uiPriority w:val="32"/>
    <w:qFormat/>
    <w:rPr>
      <w:b/>
      <w:smallCaps/>
      <w:color w:val="C0504D" w:themeColor="accent2"/>
      <w:spacing w:val="5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</w:rPr>
  </w:style>
  <w:style w:type="paragraph" w:styleId="NormalWeb">
    <w:name w:val="Normal (Web)"/>
    <w:basedOn w:val="Normal"/>
    <w:uiPriority w:val="99"/>
    <w:semiHidden/>
    <w:unhideWhenUsed/>
    <w:pPr>
      <w:spacing w:before="100" w:after="100"/>
      <w:jc w:val="left"/>
    </w:pPr>
    <w:rPr>
      <w:rFonts w:ascii="Times New Roman" w:hAnsi="Times New Roman"/>
      <w:sz w:val="24"/>
      <w:lang w:val="id-ID" w:eastAsia="id-ID"/>
    </w:rPr>
  </w:style>
  <w:style w:type="character" w:customStyle="1" w:styleId="Apple-converted-space">
    <w:name w:val="Apple-converted-space"/>
    <w:basedOn w:val="DefaultParagraphFont"/>
    <w:uiPriority w:val="99"/>
  </w:style>
  <w:style w:type="character" w:styleId="IntenseEmphasis">
    <w:name w:val="Intense Emphasis"/>
    <w:basedOn w:val="DefaultParagraphFont"/>
    <w:uiPriority w:val="21"/>
    <w:qFormat/>
    <w:rPr>
      <w:b/>
      <w:i/>
      <w:color w:val="4F81BD" w:themeColor="accent1"/>
    </w:rPr>
  </w:style>
  <w:style w:type="paragraph" w:styleId="NoSpacing">
    <w:name w:val="No Spacing"/>
    <w:uiPriority w:val="1"/>
    <w:qFormat/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0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6A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ACA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1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2318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7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504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1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0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2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9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3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38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39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5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0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63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0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49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60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750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2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87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6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2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3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3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34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8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4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8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34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0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93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9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479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201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145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793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9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3766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4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emenkopmk.go.i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Danang A. Ichwan</dc:creator>
  <cp:lastModifiedBy>kemenkopmk</cp:lastModifiedBy>
  <cp:revision>3</cp:revision>
  <cp:lastPrinted>2017-09-14T06:50:00Z</cp:lastPrinted>
  <dcterms:created xsi:type="dcterms:W3CDTF">2017-09-19T03:48:00Z</dcterms:created>
  <dcterms:modified xsi:type="dcterms:W3CDTF">2017-09-19T05:08:00Z</dcterms:modified>
</cp:coreProperties>
</file>