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p>
      <w:r>
        <w:rPr>
          <w:noProof/>
          <w:lang w:eastAsia="id-ID"/>
        </w:rPr>
        <w:drawing>
          <wp:anchor distT="0" distB="0" distL="114300" distR="114300" simplePos="false" relativeHeight="2" behindDoc="true" locked="false" layoutInCell="true" allowOverlap="true">
            <wp:simplePos x="0" y="0"/>
            <wp:positionH relativeFrom="column">
              <wp:posOffset>2762250</wp:posOffset>
            </wp:positionH>
            <wp:positionV relativeFrom="paragraph">
              <wp:posOffset>-342900</wp:posOffset>
            </wp:positionV>
            <wp:extent cx="904875" cy="914400"/>
            <wp:effectExtent l="0" t="0" r="9525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26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pStyle w:val="style0"/>
        <w:tabs>
          <w:tab w:val="left" w:leader="none" w:pos="1985"/>
        </w:tabs>
        <w:autoSpaceDE w:val="false"/>
        <w:autoSpaceDN w:val="false"/>
        <w:adjustRightInd w:val="false"/>
        <w:spacing w:after="0" w:lineRule="auto" w:line="240"/>
        <w:jc w:val="center"/>
        <w:rPr>
          <w:rFonts w:ascii="Cambria" w:cs="Gill Sans MT" w:hAnsi="Cambria"/>
          <w:b/>
          <w:bCs/>
          <w:sz w:val="24"/>
          <w:szCs w:val="24"/>
        </w:rPr>
      </w:pPr>
      <w:r>
        <w:rPr>
          <w:rFonts w:ascii="Cambria" w:cs="Gill Sans MT" w:hAnsi="Cambria"/>
          <w:b/>
          <w:bCs/>
          <w:sz w:val="24"/>
          <w:szCs w:val="24"/>
        </w:rPr>
        <w:t>Kementerian Koordinator</w:t>
      </w:r>
    </w:p>
    <w:p>
      <w:pPr>
        <w:pStyle w:val="style0"/>
        <w:tabs>
          <w:tab w:val="left" w:leader="none" w:pos="1985"/>
        </w:tabs>
        <w:autoSpaceDE w:val="false"/>
        <w:autoSpaceDN w:val="false"/>
        <w:adjustRightInd w:val="false"/>
        <w:spacing w:after="0" w:lineRule="auto" w:line="240"/>
        <w:jc w:val="center"/>
        <w:rPr>
          <w:rFonts w:ascii="Cambria" w:cs="Gill Sans MT" w:hAnsi="Cambria"/>
          <w:b/>
          <w:bCs/>
          <w:sz w:val="24"/>
          <w:szCs w:val="24"/>
        </w:rPr>
      </w:pPr>
      <w:r>
        <w:rPr>
          <w:rFonts w:ascii="Cambria" w:cs="Gill Sans MT" w:hAnsi="Cambria"/>
          <w:b/>
          <w:bCs/>
          <w:sz w:val="24"/>
          <w:szCs w:val="24"/>
        </w:rPr>
        <w:t>Bidang Pembangunan Manusia dan Kebudayaan</w:t>
      </w:r>
    </w:p>
    <w:p>
      <w:pPr>
        <w:pStyle w:val="style0"/>
        <w:tabs>
          <w:tab w:val="left" w:leader="none" w:pos="1985"/>
        </w:tabs>
        <w:autoSpaceDE w:val="false"/>
        <w:autoSpaceDN w:val="false"/>
        <w:adjustRightInd w:val="false"/>
        <w:spacing w:after="0" w:lineRule="auto" w:line="240"/>
        <w:jc w:val="center"/>
        <w:rPr>
          <w:rFonts w:ascii="Cambria" w:cs="Gill Sans MT" w:hAnsi="Cambria"/>
          <w:b/>
          <w:bCs/>
          <w:sz w:val="24"/>
          <w:szCs w:val="24"/>
        </w:rPr>
      </w:pPr>
      <w:r>
        <w:rPr>
          <w:rFonts w:ascii="Cambria" w:cs="Gill Sans MT" w:hAnsi="Cambria"/>
          <w:b/>
          <w:bCs/>
          <w:sz w:val="24"/>
          <w:szCs w:val="24"/>
        </w:rPr>
        <w:t>Republik Indonesia</w:t>
      </w:r>
    </w:p>
    <w:p>
      <w:pPr>
        <w:pStyle w:val="style0"/>
        <w:tabs>
          <w:tab w:val="left" w:leader="none" w:pos="1985"/>
        </w:tabs>
        <w:autoSpaceDE w:val="false"/>
        <w:autoSpaceDN w:val="false"/>
        <w:adjustRightInd w:val="false"/>
        <w:spacing w:after="0" w:lineRule="auto" w:line="240"/>
        <w:ind w:right="-1"/>
        <w:jc w:val="center"/>
        <w:rPr>
          <w:rFonts w:ascii="Cambria" w:cs="Gill Sans MT" w:hAnsi="Cambria"/>
          <w:b/>
          <w:bCs/>
          <w:sz w:val="24"/>
          <w:szCs w:val="24"/>
        </w:rPr>
      </w:pPr>
    </w:p>
    <w:p>
      <w:pPr>
        <w:pStyle w:val="style0"/>
        <w:tabs>
          <w:tab w:val="left" w:leader="none" w:pos="1985"/>
        </w:tabs>
        <w:autoSpaceDE w:val="false"/>
        <w:autoSpaceDN w:val="false"/>
        <w:adjustRightInd w:val="false"/>
        <w:spacing w:after="0" w:lineRule="auto" w:line="240"/>
        <w:ind w:right="-1"/>
        <w:jc w:val="center"/>
        <w:rPr>
          <w:rFonts w:ascii="Cambria" w:cs="Gill Sans MT" w:hAnsi="Cambria"/>
          <w:b/>
          <w:bCs/>
          <w:sz w:val="24"/>
          <w:szCs w:val="24"/>
          <w:lang w:val="en-US"/>
        </w:rPr>
      </w:pPr>
    </w:p>
    <w:p>
      <w:pPr>
        <w:pStyle w:val="style0"/>
        <w:tabs>
          <w:tab w:val="left" w:leader="none" w:pos="1985"/>
        </w:tabs>
        <w:autoSpaceDE w:val="false"/>
        <w:autoSpaceDN w:val="false"/>
        <w:adjustRightInd w:val="false"/>
        <w:spacing w:after="0"/>
        <w:ind w:right="-137"/>
        <w:jc w:val="both"/>
        <w:rPr>
          <w:rFonts w:ascii="Gill Sans MT" w:cs="Gill Sans MT" w:hAnsi="Gill Sans MT"/>
          <w:b/>
          <w:bCs/>
        </w:rPr>
      </w:pPr>
      <w:r>
        <w:rPr>
          <w:rFonts w:ascii="Gill Sans MT" w:cs="Gill Sans MT" w:hAnsi="Gill Sans MT"/>
          <w:b/>
          <w:bCs/>
          <w:lang w:val="en-US"/>
        </w:rPr>
        <w:t>Siaran</w:t>
      </w:r>
      <w:r>
        <w:rPr>
          <w:rFonts w:ascii="Gill Sans MT" w:cs="Gill Sans MT" w:hAnsi="Gill Sans MT"/>
          <w:b/>
          <w:bCs/>
          <w:lang w:val="en-US"/>
        </w:rPr>
        <w:t xml:space="preserve"> </w:t>
      </w:r>
      <w:r>
        <w:rPr>
          <w:rFonts w:ascii="Gill Sans MT" w:cs="Gill Sans MT" w:hAnsi="Gill Sans MT"/>
          <w:b/>
          <w:bCs/>
          <w:lang w:val="en-US"/>
        </w:rPr>
        <w:t>Pers</w:t>
      </w:r>
      <w:r>
        <w:rPr>
          <w:rFonts w:ascii="Gill Sans MT" w:cs="Gill Sans MT" w:hAnsi="Gill Sans MT"/>
          <w:b/>
          <w:bCs/>
          <w:lang w:val="en-US"/>
        </w:rPr>
        <w:t xml:space="preserve"> </w:t>
      </w:r>
      <w:r>
        <w:rPr>
          <w:rFonts w:ascii="Gill Sans MT" w:cs="Gill Sans MT" w:hAnsi="Gill Sans MT"/>
          <w:b/>
          <w:bCs/>
          <w:lang w:val="en-US"/>
        </w:rPr>
        <w:t>Nomor</w:t>
      </w:r>
      <w:r>
        <w:rPr>
          <w:rFonts w:ascii="Gill Sans MT" w:cs="Gill Sans MT" w:hAnsi="Gill Sans MT"/>
          <w:b/>
          <w:bCs/>
          <w:lang w:val="en-US"/>
        </w:rPr>
        <w:t>:</w:t>
      </w:r>
      <w:r>
        <w:rPr>
          <w:rFonts w:ascii="Gill Sans MT" w:cs="Gill Sans MT" w:hAnsi="Gill Sans MT"/>
          <w:b/>
          <w:bCs/>
        </w:rPr>
        <w:t xml:space="preserve"> </w:t>
      </w:r>
      <w:r>
        <w:rPr>
          <w:rFonts w:ascii="Gill Sans MT" w:cs="Gill Sans MT" w:hAnsi="Gill Sans MT"/>
          <w:b/>
          <w:bCs/>
        </w:rPr>
        <w:t>14</w:t>
      </w:r>
      <w:r>
        <w:rPr>
          <w:rFonts w:ascii="Gill Sans MT" w:cs="Gill Sans MT" w:hAnsi="Gill Sans MT"/>
          <w:b/>
          <w:bCs/>
        </w:rPr>
        <w:t>9</w:t>
      </w:r>
      <w:r>
        <w:rPr>
          <w:rFonts w:ascii="Gill Sans MT" w:cs="Gill Sans MT" w:hAnsi="Gill Sans MT"/>
          <w:b/>
          <w:bCs/>
        </w:rPr>
        <w:t>/</w:t>
      </w:r>
      <w:r>
        <w:rPr>
          <w:rFonts w:ascii="Gill Sans MT" w:cs="Gill Sans MT" w:hAnsi="Gill Sans MT"/>
          <w:b/>
          <w:bCs/>
          <w:lang w:val="en-US"/>
        </w:rPr>
        <w:t>Humas</w:t>
      </w:r>
      <w:r>
        <w:rPr>
          <w:rFonts w:ascii="Gill Sans MT" w:cs="Gill Sans MT" w:hAnsi="Gill Sans MT"/>
          <w:b/>
          <w:bCs/>
          <w:lang w:val="en-US"/>
        </w:rPr>
        <w:t xml:space="preserve"> PMK/IX/2017</w:t>
      </w:r>
    </w:p>
    <w:p>
      <w:pPr>
        <w:pStyle w:val="style0"/>
        <w:tabs>
          <w:tab w:val="left" w:leader="none" w:pos="1985"/>
        </w:tabs>
        <w:autoSpaceDE w:val="false"/>
        <w:autoSpaceDN w:val="false"/>
        <w:adjustRightInd w:val="false"/>
        <w:spacing w:after="0"/>
        <w:ind w:right="-137"/>
        <w:jc w:val="both"/>
        <w:rPr>
          <w:rFonts w:ascii="Gill Sans MT" w:cs="Gill Sans MT" w:hAnsi="Gill Sans MT"/>
          <w:b/>
          <w:bCs/>
          <w:sz w:val="24"/>
          <w:szCs w:val="24"/>
        </w:rPr>
      </w:pPr>
    </w:p>
    <w:p>
      <w:pPr>
        <w:pStyle w:val="style0"/>
        <w:spacing w:lineRule="auto" w:line="240"/>
        <w:jc w:val="center"/>
        <w:rPr>
          <w:b/>
          <w:sz w:val="21"/>
        </w:rPr>
      </w:pPr>
      <w:r>
        <w:rPr>
          <w:b/>
          <w:sz w:val="21"/>
        </w:rPr>
        <w:t>Menko PMK Bagikan KIP dan PKH di Alek Anak Nagari Sabu</w:t>
      </w:r>
    </w:p>
    <w:p>
      <w:pPr>
        <w:pStyle w:val="style0"/>
        <w:spacing w:lineRule="auto" w:line="240"/>
        <w:jc w:val="both"/>
        <w:rPr>
          <w:sz w:val="21"/>
        </w:rPr>
      </w:pPr>
      <w:r>
        <w:rPr>
          <w:sz w:val="21"/>
        </w:rPr>
        <w:t>Padang (27/09)--</w:t>
      </w:r>
      <w:r>
        <w:rPr>
          <w:sz w:val="21"/>
        </w:rPr>
        <w:t xml:space="preserve"> </w:t>
      </w:r>
      <w:r>
        <w:rPr>
          <w:sz w:val="21"/>
        </w:rPr>
        <w:t xml:space="preserve">Disambut oleh ribuan masa, </w:t>
      </w:r>
      <w:r>
        <w:rPr>
          <w:sz w:val="21"/>
        </w:rPr>
        <w:t>Men</w:t>
      </w:r>
      <w:r>
        <w:rPr>
          <w:sz w:val="21"/>
        </w:rPr>
        <w:t>teri K</w:t>
      </w:r>
      <w:r>
        <w:rPr>
          <w:sz w:val="21"/>
        </w:rPr>
        <w:t>o</w:t>
      </w:r>
      <w:r>
        <w:rPr>
          <w:sz w:val="21"/>
        </w:rPr>
        <w:t xml:space="preserve">ordinator Bidang </w:t>
      </w:r>
      <w:r>
        <w:rPr>
          <w:sz w:val="21"/>
        </w:rPr>
        <w:t>P</w:t>
      </w:r>
      <w:r>
        <w:rPr>
          <w:sz w:val="21"/>
        </w:rPr>
        <w:t xml:space="preserve">embangunan </w:t>
      </w:r>
      <w:r>
        <w:rPr>
          <w:sz w:val="21"/>
        </w:rPr>
        <w:t>M</w:t>
      </w:r>
      <w:r>
        <w:rPr>
          <w:sz w:val="21"/>
        </w:rPr>
        <w:t xml:space="preserve">anusia dan </w:t>
      </w:r>
      <w:r>
        <w:rPr>
          <w:sz w:val="21"/>
        </w:rPr>
        <w:t>K</w:t>
      </w:r>
      <w:r>
        <w:rPr>
          <w:sz w:val="21"/>
        </w:rPr>
        <w:t>ebudayaan</w:t>
      </w:r>
      <w:r>
        <w:rPr>
          <w:sz w:val="21"/>
        </w:rPr>
        <w:t xml:space="preserve"> </w:t>
      </w:r>
      <w:r>
        <w:rPr>
          <w:sz w:val="21"/>
        </w:rPr>
        <w:t>(Menko P</w:t>
      </w:r>
      <w:r>
        <w:rPr>
          <w:sz w:val="21"/>
        </w:rPr>
        <w:t>M</w:t>
      </w:r>
      <w:r>
        <w:rPr>
          <w:sz w:val="21"/>
        </w:rPr>
        <w:t>K)</w:t>
      </w:r>
      <w:r>
        <w:rPr>
          <w:sz w:val="21"/>
        </w:rPr>
        <w:t xml:space="preserve">, </w:t>
      </w:r>
      <w:r>
        <w:rPr>
          <w:sz w:val="21"/>
        </w:rPr>
        <w:t>Puan Maharani</w:t>
      </w:r>
      <w:r>
        <w:rPr>
          <w:sz w:val="21"/>
        </w:rPr>
        <w:t xml:space="preserve"> </w:t>
      </w:r>
      <w:r>
        <w:rPr>
          <w:sz w:val="21"/>
        </w:rPr>
        <w:t xml:space="preserve">tiba di Alek Anak Nagari Sabu dan </w:t>
      </w:r>
      <w:r>
        <w:rPr>
          <w:sz w:val="21"/>
        </w:rPr>
        <w:t>menyerahkan</w:t>
      </w:r>
      <w:r>
        <w:rPr>
          <w:sz w:val="21"/>
        </w:rPr>
        <w:t xml:space="preserve"> </w:t>
      </w:r>
      <w:r>
        <w:rPr>
          <w:sz w:val="21"/>
        </w:rPr>
        <w:t>secara</w:t>
      </w:r>
      <w:r>
        <w:rPr>
          <w:sz w:val="21"/>
        </w:rPr>
        <w:t xml:space="preserve"> </w:t>
      </w:r>
      <w:r>
        <w:rPr>
          <w:sz w:val="21"/>
        </w:rPr>
        <w:t>simbolis</w:t>
      </w:r>
      <w:r>
        <w:rPr>
          <w:sz w:val="21"/>
        </w:rPr>
        <w:t xml:space="preserve"> </w:t>
      </w:r>
      <w:r>
        <w:rPr>
          <w:sz w:val="21"/>
        </w:rPr>
        <w:t>bantuan</w:t>
      </w:r>
      <w:r>
        <w:rPr>
          <w:sz w:val="21"/>
        </w:rPr>
        <w:t xml:space="preserve"> </w:t>
      </w:r>
      <w:r>
        <w:rPr>
          <w:sz w:val="21"/>
        </w:rPr>
        <w:t>KIP</w:t>
      </w:r>
      <w:r>
        <w:rPr>
          <w:sz w:val="21"/>
        </w:rPr>
        <w:t xml:space="preserve"> </w:t>
      </w:r>
      <w:r>
        <w:rPr>
          <w:sz w:val="21"/>
        </w:rPr>
        <w:t>kepada</w:t>
      </w:r>
      <w:r>
        <w:rPr>
          <w:sz w:val="21"/>
        </w:rPr>
        <w:t xml:space="preserve"> </w:t>
      </w:r>
      <w:r>
        <w:rPr>
          <w:sz w:val="21"/>
        </w:rPr>
        <w:t>siswa</w:t>
      </w:r>
      <w:r>
        <w:rPr>
          <w:sz w:val="21"/>
        </w:rPr>
        <w:t xml:space="preserve"> </w:t>
      </w:r>
      <w:r>
        <w:rPr>
          <w:sz w:val="21"/>
        </w:rPr>
        <w:t>SD</w:t>
      </w:r>
      <w:r>
        <w:rPr>
          <w:sz w:val="21"/>
        </w:rPr>
        <w:t xml:space="preserve"> </w:t>
      </w:r>
      <w:r>
        <w:rPr>
          <w:sz w:val="21"/>
        </w:rPr>
        <w:t>dan</w:t>
      </w:r>
      <w:r>
        <w:rPr>
          <w:sz w:val="21"/>
        </w:rPr>
        <w:t xml:space="preserve"> </w:t>
      </w:r>
      <w:r>
        <w:rPr>
          <w:sz w:val="21"/>
        </w:rPr>
        <w:t>SMP,</w:t>
      </w:r>
      <w:r>
        <w:rPr>
          <w:sz w:val="21"/>
        </w:rPr>
        <w:t xml:space="preserve"> </w:t>
      </w:r>
      <w:r>
        <w:rPr>
          <w:sz w:val="21"/>
        </w:rPr>
        <w:t xml:space="preserve">PKH </w:t>
      </w:r>
      <w:r>
        <w:rPr>
          <w:sz w:val="21"/>
        </w:rPr>
        <w:t>kepa</w:t>
      </w:r>
      <w:r>
        <w:rPr>
          <w:sz w:val="21"/>
        </w:rPr>
        <w:t>da</w:t>
      </w:r>
      <w:r>
        <w:rPr>
          <w:sz w:val="21"/>
        </w:rPr>
        <w:t xml:space="preserve"> </w:t>
      </w:r>
      <w:r>
        <w:rPr>
          <w:sz w:val="21"/>
        </w:rPr>
        <w:t>6484</w:t>
      </w:r>
      <w:r>
        <w:rPr>
          <w:sz w:val="21"/>
        </w:rPr>
        <w:t xml:space="preserve"> </w:t>
      </w:r>
      <w:r>
        <w:rPr>
          <w:sz w:val="21"/>
        </w:rPr>
        <w:t>keluarg</w:t>
      </w:r>
      <w:r>
        <w:rPr>
          <w:sz w:val="21"/>
        </w:rPr>
        <w:t>a</w:t>
      </w:r>
      <w:r>
        <w:rPr>
          <w:sz w:val="21"/>
        </w:rPr>
        <w:t xml:space="preserve"> </w:t>
      </w:r>
      <w:r>
        <w:rPr>
          <w:sz w:val="21"/>
        </w:rPr>
        <w:t>dan</w:t>
      </w:r>
      <w:r>
        <w:rPr>
          <w:sz w:val="21"/>
        </w:rPr>
        <w:t xml:space="preserve"> </w:t>
      </w:r>
      <w:r>
        <w:rPr>
          <w:sz w:val="21"/>
        </w:rPr>
        <w:t>pemberian</w:t>
      </w:r>
      <w:r>
        <w:rPr>
          <w:sz w:val="21"/>
        </w:rPr>
        <w:t xml:space="preserve"> </w:t>
      </w:r>
      <w:r>
        <w:rPr>
          <w:sz w:val="21"/>
        </w:rPr>
        <w:t>bantuan</w:t>
      </w:r>
      <w:r>
        <w:rPr>
          <w:sz w:val="21"/>
        </w:rPr>
        <w:t xml:space="preserve"> </w:t>
      </w:r>
      <w:r>
        <w:rPr>
          <w:sz w:val="21"/>
        </w:rPr>
        <w:t>kepada</w:t>
      </w:r>
      <w:r>
        <w:rPr>
          <w:sz w:val="21"/>
        </w:rPr>
        <w:t xml:space="preserve"> </w:t>
      </w:r>
      <w:r>
        <w:rPr>
          <w:sz w:val="21"/>
        </w:rPr>
        <w:t>4</w:t>
      </w:r>
      <w:r>
        <w:rPr>
          <w:sz w:val="21"/>
        </w:rPr>
        <w:t xml:space="preserve"> </w:t>
      </w:r>
      <w:r>
        <w:rPr>
          <w:sz w:val="21"/>
        </w:rPr>
        <w:t>kelompok</w:t>
      </w:r>
      <w:r>
        <w:rPr>
          <w:sz w:val="21"/>
        </w:rPr>
        <w:t xml:space="preserve"> </w:t>
      </w:r>
      <w:r>
        <w:rPr>
          <w:sz w:val="21"/>
        </w:rPr>
        <w:t>randai</w:t>
      </w:r>
      <w:r>
        <w:rPr>
          <w:sz w:val="21"/>
        </w:rPr>
        <w:t xml:space="preserve"> </w:t>
      </w:r>
      <w:r>
        <w:rPr>
          <w:sz w:val="21"/>
        </w:rPr>
        <w:t>dengan</w:t>
      </w:r>
      <w:r>
        <w:rPr>
          <w:sz w:val="21"/>
        </w:rPr>
        <w:t xml:space="preserve"> </w:t>
      </w:r>
      <w:r>
        <w:rPr>
          <w:sz w:val="21"/>
        </w:rPr>
        <w:t>total</w:t>
      </w:r>
      <w:r>
        <w:rPr>
          <w:sz w:val="21"/>
        </w:rPr>
        <w:t xml:space="preserve"> </w:t>
      </w:r>
      <w:r>
        <w:rPr>
          <w:sz w:val="21"/>
        </w:rPr>
        <w:t>bantuan</w:t>
      </w:r>
      <w:r>
        <w:rPr>
          <w:sz w:val="21"/>
        </w:rPr>
        <w:t xml:space="preserve"> </w:t>
      </w:r>
      <w:r>
        <w:rPr>
          <w:sz w:val="21"/>
        </w:rPr>
        <w:t>masing-masing</w:t>
      </w:r>
      <w:r>
        <w:rPr>
          <w:sz w:val="21"/>
        </w:rPr>
        <w:t xml:space="preserve"> </w:t>
      </w:r>
      <w:r>
        <w:rPr>
          <w:sz w:val="21"/>
        </w:rPr>
        <w:t>Rp.</w:t>
      </w:r>
      <w:r>
        <w:rPr>
          <w:sz w:val="21"/>
        </w:rPr>
        <w:t xml:space="preserve"> </w:t>
      </w:r>
      <w:r>
        <w:rPr>
          <w:sz w:val="21"/>
        </w:rPr>
        <w:t>5</w:t>
      </w:r>
      <w:r>
        <w:rPr>
          <w:sz w:val="21"/>
        </w:rPr>
        <w:t xml:space="preserve"> </w:t>
      </w:r>
      <w:r>
        <w:rPr>
          <w:sz w:val="21"/>
        </w:rPr>
        <w:t>jut</w:t>
      </w:r>
      <w:r>
        <w:rPr>
          <w:sz w:val="21"/>
        </w:rPr>
        <w:t>a.</w:t>
      </w:r>
      <w:r>
        <w:rPr>
          <w:sz w:val="21"/>
        </w:rPr>
        <w:t xml:space="preserve"> </w:t>
      </w:r>
      <w:r>
        <w:rPr>
          <w:sz w:val="21"/>
        </w:rPr>
        <w:t>Pada</w:t>
      </w:r>
      <w:r>
        <w:rPr>
          <w:sz w:val="21"/>
        </w:rPr>
        <w:t xml:space="preserve"> </w:t>
      </w:r>
      <w:r>
        <w:rPr>
          <w:sz w:val="21"/>
        </w:rPr>
        <w:t>a</w:t>
      </w:r>
      <w:r>
        <w:rPr>
          <w:sz w:val="21"/>
        </w:rPr>
        <w:t>cara penyerahan bantuan i</w:t>
      </w:r>
      <w:r>
        <w:rPr>
          <w:sz w:val="21"/>
        </w:rPr>
        <w:t>n</w:t>
      </w:r>
      <w:r>
        <w:rPr>
          <w:sz w:val="21"/>
        </w:rPr>
        <w:t xml:space="preserve">i, </w:t>
      </w:r>
      <w:r>
        <w:rPr>
          <w:sz w:val="21"/>
        </w:rPr>
        <w:t>Menko</w:t>
      </w:r>
      <w:r>
        <w:rPr>
          <w:sz w:val="21"/>
        </w:rPr>
        <w:t xml:space="preserve"> </w:t>
      </w:r>
      <w:r>
        <w:rPr>
          <w:sz w:val="21"/>
        </w:rPr>
        <w:t>PMK</w:t>
      </w:r>
      <w:r>
        <w:rPr>
          <w:sz w:val="21"/>
        </w:rPr>
        <w:t xml:space="preserve"> </w:t>
      </w:r>
      <w:r>
        <w:rPr>
          <w:sz w:val="21"/>
        </w:rPr>
        <w:t>didampingi</w:t>
      </w:r>
      <w:r>
        <w:rPr>
          <w:sz w:val="21"/>
        </w:rPr>
        <w:t xml:space="preserve"> </w:t>
      </w:r>
      <w:r>
        <w:rPr>
          <w:sz w:val="21"/>
        </w:rPr>
        <w:t>oleh</w:t>
      </w:r>
      <w:r>
        <w:rPr>
          <w:sz w:val="21"/>
        </w:rPr>
        <w:t xml:space="preserve"> </w:t>
      </w:r>
      <w:r>
        <w:rPr>
          <w:sz w:val="21"/>
        </w:rPr>
        <w:t>Wakil</w:t>
      </w:r>
      <w:r>
        <w:rPr>
          <w:sz w:val="21"/>
        </w:rPr>
        <w:t xml:space="preserve"> </w:t>
      </w:r>
      <w:r>
        <w:rPr>
          <w:sz w:val="21"/>
        </w:rPr>
        <w:t>Gubernur</w:t>
      </w:r>
      <w:r>
        <w:rPr>
          <w:sz w:val="21"/>
        </w:rPr>
        <w:t xml:space="preserve"> </w:t>
      </w:r>
      <w:r>
        <w:rPr>
          <w:sz w:val="21"/>
        </w:rPr>
        <w:t>Sumatera</w:t>
      </w:r>
      <w:r>
        <w:rPr>
          <w:sz w:val="21"/>
        </w:rPr>
        <w:t xml:space="preserve"> </w:t>
      </w:r>
      <w:r>
        <w:rPr>
          <w:sz w:val="21"/>
        </w:rPr>
        <w:t>Barat,</w:t>
      </w:r>
      <w:r>
        <w:rPr>
          <w:sz w:val="21"/>
        </w:rPr>
        <w:t xml:space="preserve"> </w:t>
      </w:r>
      <w:r>
        <w:rPr>
          <w:sz w:val="21"/>
        </w:rPr>
        <w:t>Nasrul</w:t>
      </w:r>
      <w:r>
        <w:rPr>
          <w:sz w:val="21"/>
        </w:rPr>
        <w:t xml:space="preserve"> </w:t>
      </w:r>
      <w:r>
        <w:rPr>
          <w:sz w:val="21"/>
        </w:rPr>
        <w:t>Abit;</w:t>
      </w:r>
      <w:r>
        <w:rPr>
          <w:sz w:val="21"/>
        </w:rPr>
        <w:t xml:space="preserve"> </w:t>
      </w:r>
      <w:r>
        <w:rPr>
          <w:sz w:val="21"/>
        </w:rPr>
        <w:t>Bupati</w:t>
      </w:r>
      <w:r>
        <w:rPr>
          <w:sz w:val="21"/>
        </w:rPr>
        <w:t xml:space="preserve"> </w:t>
      </w:r>
      <w:r>
        <w:rPr>
          <w:sz w:val="21"/>
        </w:rPr>
        <w:t>Tanah</w:t>
      </w:r>
      <w:r>
        <w:rPr>
          <w:sz w:val="21"/>
        </w:rPr>
        <w:t xml:space="preserve"> </w:t>
      </w:r>
      <w:r>
        <w:rPr>
          <w:sz w:val="21"/>
        </w:rPr>
        <w:t>Datar,</w:t>
      </w:r>
      <w:r>
        <w:rPr>
          <w:sz w:val="21"/>
        </w:rPr>
        <w:t xml:space="preserve"> </w:t>
      </w:r>
      <w:r>
        <w:rPr>
          <w:sz w:val="21"/>
        </w:rPr>
        <w:t>Irdinansyah</w:t>
      </w:r>
      <w:r>
        <w:rPr>
          <w:sz w:val="21"/>
        </w:rPr>
        <w:t xml:space="preserve"> </w:t>
      </w:r>
      <w:r>
        <w:rPr>
          <w:sz w:val="21"/>
        </w:rPr>
        <w:t>Tarmizi</w:t>
      </w:r>
      <w:r>
        <w:rPr>
          <w:sz w:val="21"/>
        </w:rPr>
        <w:t>; d</w:t>
      </w:r>
      <w:r>
        <w:rPr>
          <w:sz w:val="21"/>
        </w:rPr>
        <w:t>a</w:t>
      </w:r>
      <w:r>
        <w:rPr>
          <w:sz w:val="21"/>
        </w:rPr>
        <w:t xml:space="preserve">n </w:t>
      </w:r>
      <w:r>
        <w:rPr>
          <w:sz w:val="21"/>
        </w:rPr>
        <w:t>Bupati</w:t>
      </w:r>
      <w:r>
        <w:rPr>
          <w:sz w:val="21"/>
        </w:rPr>
        <w:t xml:space="preserve"> </w:t>
      </w:r>
      <w:r>
        <w:rPr>
          <w:sz w:val="21"/>
        </w:rPr>
        <w:t>D</w:t>
      </w:r>
      <w:r>
        <w:rPr>
          <w:sz w:val="21"/>
        </w:rPr>
        <w:t>harmasraya,</w:t>
      </w:r>
      <w:r>
        <w:rPr>
          <w:sz w:val="21"/>
        </w:rPr>
        <w:t xml:space="preserve"> </w:t>
      </w:r>
      <w:r>
        <w:rPr>
          <w:sz w:val="21"/>
        </w:rPr>
        <w:t>Sutan</w:t>
      </w:r>
      <w:r>
        <w:rPr>
          <w:sz w:val="21"/>
        </w:rPr>
        <w:t xml:space="preserve"> </w:t>
      </w:r>
      <w:r>
        <w:rPr>
          <w:sz w:val="21"/>
        </w:rPr>
        <w:t>R</w:t>
      </w:r>
      <w:r>
        <w:rPr>
          <w:sz w:val="21"/>
        </w:rPr>
        <w:t>is</w:t>
      </w:r>
      <w:r>
        <w:rPr>
          <w:sz w:val="21"/>
        </w:rPr>
        <w:t>ka</w:t>
      </w:r>
      <w:r>
        <w:rPr>
          <w:sz w:val="21"/>
        </w:rPr>
        <w:t xml:space="preserve"> </w:t>
      </w:r>
      <w:r>
        <w:rPr>
          <w:sz w:val="21"/>
        </w:rPr>
        <w:t>Tuanku</w:t>
      </w:r>
      <w:r>
        <w:rPr>
          <w:sz w:val="21"/>
        </w:rPr>
        <w:t xml:space="preserve"> </w:t>
      </w:r>
      <w:r>
        <w:rPr>
          <w:sz w:val="21"/>
        </w:rPr>
        <w:t>K</w:t>
      </w:r>
      <w:r>
        <w:rPr>
          <w:sz w:val="21"/>
        </w:rPr>
        <w:t>erajaan</w:t>
      </w:r>
      <w:r>
        <w:rPr>
          <w:sz w:val="21"/>
        </w:rPr>
        <w:t>.</w:t>
      </w:r>
    </w:p>
    <w:p>
      <w:pPr>
        <w:pStyle w:val="style0"/>
        <w:spacing w:lineRule="auto" w:line="240"/>
        <w:jc w:val="both"/>
        <w:rPr>
          <w:sz w:val="21"/>
        </w:rPr>
      </w:pPr>
      <w:r>
        <w:rPr>
          <w:sz w:val="21"/>
        </w:rPr>
        <w:t>Dalam sambutannya</w:t>
      </w:r>
      <w:r>
        <w:rPr>
          <w:sz w:val="21"/>
        </w:rPr>
        <w:t>,</w:t>
      </w:r>
      <w:r>
        <w:rPr>
          <w:sz w:val="21"/>
        </w:rPr>
        <w:t xml:space="preserve"> Menko PMK menjelaskan jumlah penerima KIP</w:t>
      </w:r>
      <w:r>
        <w:rPr>
          <w:sz w:val="21"/>
        </w:rPr>
        <w:t xml:space="preserve"> adalah</w:t>
      </w:r>
      <w:r>
        <w:rPr>
          <w:sz w:val="21"/>
        </w:rPr>
        <w:t xml:space="preserve"> sebanyak 22.451</w:t>
      </w:r>
      <w:r>
        <w:rPr>
          <w:sz w:val="21"/>
        </w:rPr>
        <w:t xml:space="preserve"> orang</w:t>
      </w:r>
      <w:r>
        <w:rPr>
          <w:sz w:val="21"/>
        </w:rPr>
        <w:t xml:space="preserve"> dan sudah </w:t>
      </w:r>
      <w:r>
        <w:rPr>
          <w:sz w:val="21"/>
        </w:rPr>
        <w:t>t</w:t>
      </w:r>
      <w:r>
        <w:rPr>
          <w:sz w:val="21"/>
        </w:rPr>
        <w:t>er</w:t>
      </w:r>
      <w:r>
        <w:rPr>
          <w:sz w:val="21"/>
        </w:rPr>
        <w:t>distribusi sebanyak 6</w:t>
      </w:r>
      <w:r>
        <w:rPr>
          <w:sz w:val="21"/>
        </w:rPr>
        <w:t>.</w:t>
      </w:r>
      <w:r>
        <w:rPr>
          <w:sz w:val="21"/>
        </w:rPr>
        <w:t>556</w:t>
      </w:r>
      <w:r>
        <w:rPr>
          <w:sz w:val="21"/>
        </w:rPr>
        <w:t>. Unt</w:t>
      </w:r>
      <w:r>
        <w:rPr>
          <w:sz w:val="21"/>
        </w:rPr>
        <w:t>uk</w:t>
      </w:r>
      <w:r>
        <w:rPr>
          <w:sz w:val="21"/>
        </w:rPr>
        <w:t xml:space="preserve"> PKH telah dibagikan kepada 6</w:t>
      </w:r>
      <w:r>
        <w:rPr>
          <w:sz w:val="21"/>
        </w:rPr>
        <w:t>.</w:t>
      </w:r>
      <w:r>
        <w:rPr>
          <w:sz w:val="21"/>
        </w:rPr>
        <w:t>484 keluarga. Menko PMK berhara</w:t>
      </w:r>
      <w:r>
        <w:rPr>
          <w:sz w:val="21"/>
        </w:rPr>
        <w:t>p,</w:t>
      </w:r>
      <w:r>
        <w:rPr>
          <w:sz w:val="21"/>
        </w:rPr>
        <w:t xml:space="preserve"> bantuan ini bisa dimanfaatkan dengan baik. </w:t>
      </w:r>
      <w:r>
        <w:rPr>
          <w:sz w:val="21"/>
        </w:rPr>
        <w:t>"</w:t>
      </w:r>
      <w:r>
        <w:rPr>
          <w:sz w:val="21"/>
        </w:rPr>
        <w:t>Uang bantuan ini harus digunakan sebaik baiknya, saat kenaikan kelas, digunakan untuk beli seragam, sepatu, tas, dan beli buku-buku</w:t>
      </w:r>
      <w:r>
        <w:rPr>
          <w:sz w:val="21"/>
        </w:rPr>
        <w:t>"</w:t>
      </w:r>
      <w:r>
        <w:rPr>
          <w:sz w:val="21"/>
        </w:rPr>
        <w:t>, jelas Menko PMK.</w:t>
      </w:r>
      <w:r>
        <w:rPr>
          <w:sz w:val="21"/>
        </w:rPr>
        <w:t xml:space="preserve"> </w:t>
      </w:r>
      <w:r>
        <w:rPr>
          <w:sz w:val="21"/>
        </w:rPr>
        <w:t xml:space="preserve">Kepada masyarakat penerima PKH, Menko </w:t>
      </w:r>
      <w:r>
        <w:rPr>
          <w:sz w:val="21"/>
        </w:rPr>
        <w:t xml:space="preserve">PMK juga </w:t>
      </w:r>
      <w:r>
        <w:rPr>
          <w:sz w:val="21"/>
        </w:rPr>
        <w:t xml:space="preserve">berpesan agar bantuan yang diberikan oleh </w:t>
      </w:r>
      <w:r>
        <w:rPr>
          <w:sz w:val="21"/>
        </w:rPr>
        <w:t>P</w:t>
      </w:r>
      <w:r>
        <w:rPr>
          <w:sz w:val="21"/>
        </w:rPr>
        <w:t>emerintah digunakan untuk hal semestinya. Lebih lanjut dikatakannya</w:t>
      </w:r>
      <w:r>
        <w:rPr>
          <w:sz w:val="21"/>
        </w:rPr>
        <w:t>,</w:t>
      </w:r>
      <w:r>
        <w:rPr>
          <w:sz w:val="21"/>
        </w:rPr>
        <w:t xml:space="preserve"> bahwa masyarakat harus makan makanan yang sehat, seperti ikan contohnya.</w:t>
      </w:r>
    </w:p>
    <w:p>
      <w:pPr>
        <w:pStyle w:val="style0"/>
        <w:spacing w:lineRule="auto" w:line="240"/>
        <w:jc w:val="both"/>
        <w:rPr>
          <w:sz w:val="21"/>
        </w:rPr>
      </w:pPr>
      <w:r>
        <w:rPr>
          <w:sz w:val="21"/>
        </w:rPr>
        <w:t>Dar</w:t>
      </w:r>
      <w:r>
        <w:rPr>
          <w:sz w:val="21"/>
        </w:rPr>
        <w:t xml:space="preserve"> </w:t>
      </w:r>
      <w:r>
        <w:rPr>
          <w:sz w:val="21"/>
        </w:rPr>
        <w:t>kunjungannya hari ini,</w:t>
      </w:r>
      <w:r>
        <w:rPr>
          <w:sz w:val="21"/>
        </w:rPr>
        <w:t xml:space="preserve"> </w:t>
      </w:r>
      <w:r>
        <w:rPr>
          <w:sz w:val="21"/>
        </w:rPr>
        <w:t>Menko PMK berharap,</w:t>
      </w:r>
      <w:r>
        <w:rPr>
          <w:sz w:val="21"/>
        </w:rPr>
        <w:t xml:space="preserve"> kedatangan</w:t>
      </w:r>
      <w:r>
        <w:rPr>
          <w:sz w:val="21"/>
        </w:rPr>
        <w:t xml:space="preserve">nya </w:t>
      </w:r>
      <w:r>
        <w:rPr>
          <w:sz w:val="21"/>
        </w:rPr>
        <w:t>dapat mempererat hubungan antara Anak Panca dengan Induak Bako.</w:t>
      </w:r>
      <w:r>
        <w:rPr>
          <w:sz w:val="21"/>
        </w:rPr>
        <w:t xml:space="preserve"> Hadir pula dalam acara in</w:t>
      </w:r>
      <w:r>
        <w:rPr>
          <w:sz w:val="21"/>
        </w:rPr>
        <w:t>i</w:t>
      </w:r>
      <w:r>
        <w:rPr>
          <w:sz w:val="21"/>
        </w:rPr>
        <w:t xml:space="preserve"> </w:t>
      </w:r>
      <w:r>
        <w:rPr>
          <w:sz w:val="21"/>
        </w:rPr>
        <w:t>Para Anggota DPR RI, Perwakilan dari Pemerintah</w:t>
      </w:r>
      <w:r>
        <w:rPr>
          <w:sz w:val="21"/>
        </w:rPr>
        <w:t xml:space="preserve"> </w:t>
      </w:r>
      <w:r>
        <w:rPr>
          <w:sz w:val="21"/>
        </w:rPr>
        <w:t>Pusat dan Daerah, seluruh Ninik Mamak</w:t>
      </w:r>
      <w:r>
        <w:rPr>
          <w:sz w:val="21"/>
        </w:rPr>
        <w:t>, Alim Ulama, Cerdik Pandai, serta Bundo Kanduang, dan tamu undangan lainnya</w:t>
      </w:r>
      <w:r>
        <w:rPr>
          <w:sz w:val="21"/>
        </w:rPr>
        <w:t>.</w:t>
      </w:r>
    </w:p>
    <w:p>
      <w:pPr>
        <w:pStyle w:val="style0"/>
        <w:spacing w:lineRule="auto" w:line="240"/>
        <w:jc w:val="both"/>
        <w:rPr>
          <w:sz w:val="15"/>
        </w:rPr>
      </w:pPr>
      <w:r>
        <w:rPr>
          <w:sz w:val="15"/>
        </w:rPr>
        <w:t>*********************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right="-601"/>
        <w:rPr>
          <w:rFonts w:ascii="Gill Sans MT" w:cs="Gill Sans MT" w:hAnsi="Gill Sans MT"/>
          <w:b/>
          <w:i/>
          <w:iCs/>
          <w:sz w:val="15"/>
          <w:szCs w:val="20"/>
        </w:rPr>
      </w:pPr>
      <w:r>
        <w:rPr>
          <w:rFonts w:ascii="Gill Sans MT" w:cs="Gill Sans MT" w:hAnsi="Gill Sans MT"/>
          <w:b/>
          <w:i/>
          <w:iCs/>
          <w:sz w:val="15"/>
          <w:szCs w:val="20"/>
        </w:rPr>
        <w:t>Kementerian Koordinator Bidang Pembangunan Manusia dan Kebudayaan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right="-601"/>
        <w:rPr>
          <w:rFonts w:ascii="Gill Sans MT" w:cs="Gill Sans MT" w:hAnsi="Gill Sans MT"/>
          <w:i/>
          <w:iCs/>
          <w:sz w:val="15"/>
          <w:szCs w:val="20"/>
        </w:rPr>
      </w:pPr>
      <w:r>
        <w:rPr>
          <w:rFonts w:ascii="Gill Sans MT" w:cs="Gill Sans MT" w:hAnsi="Gill Sans MT"/>
          <w:i/>
          <w:iCs/>
          <w:sz w:val="15"/>
          <w:szCs w:val="20"/>
        </w:rPr>
        <w:t>roinfohumas@kemenkopmk.go.id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right="-601"/>
        <w:rPr>
          <w:rFonts w:ascii="Gill Sans MT" w:cs="Gill Sans MT" w:hAnsi="Gill Sans MT"/>
          <w:i/>
          <w:iCs/>
          <w:color w:val="000000"/>
          <w:sz w:val="15"/>
          <w:szCs w:val="20"/>
        </w:rPr>
      </w:pPr>
      <w:r>
        <w:rPr/>
        <w:fldChar w:fldCharType="begin"/>
      </w:r>
      <w:r>
        <w:instrText xml:space="preserve"> HYPERLINK </w:instrText>
      </w:r>
      <w:r>
        <w:instrText>"</w:instrText>
      </w:r>
      <w:r>
        <w:instrText>http://www.kemenkopmk.go.id</w:instrText>
      </w:r>
      <w:r>
        <w:instrText>"</w:instrText>
      </w:r>
      <w:r>
        <w:instrText xml:space="preserve"> </w:instrText>
      </w:r>
      <w:r>
        <w:rPr/>
        <w:fldChar w:fldCharType="separate"/>
      </w:r>
      <w:r>
        <w:rPr>
          <w:rStyle w:val="style85"/>
          <w:rFonts w:ascii="Gill Sans MT" w:cs="Gill Sans MT" w:hAnsi="Gill Sans MT"/>
          <w:i/>
          <w:iCs/>
          <w:color w:val="000000"/>
          <w:sz w:val="15"/>
          <w:szCs w:val="20"/>
          <w:u w:val="none"/>
        </w:rPr>
        <w:t>www.kemenkopmk.go.id</w:t>
      </w:r>
      <w:r>
        <w:rPr/>
        <w:fldChar w:fldCharType="end"/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right="-601"/>
        <w:rPr>
          <w:rFonts w:ascii="Gill Sans MT" w:cs="Gill Sans MT" w:hAnsi="Gill Sans MT"/>
          <w:i/>
          <w:iCs/>
          <w:sz w:val="15"/>
          <w:szCs w:val="20"/>
        </w:rPr>
      </w:pPr>
      <w:r>
        <w:rPr>
          <w:rFonts w:ascii="Gill Sans MT" w:cs="Gill Sans MT" w:hAnsi="Gill Sans MT"/>
          <w:i/>
          <w:iCs/>
          <w:sz w:val="15"/>
          <w:szCs w:val="20"/>
        </w:rPr>
        <w:t>Twitter@kemenkopmk</w:t>
      </w:r>
      <w:bookmarkStart w:id="0" w:name="_GoBack"/>
      <w:bookmarkEnd w:id="0"/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right="-601"/>
        <w:rPr>
          <w:rFonts w:ascii="Gill Sans MT" w:cs="Gill Sans MT" w:hAnsi="Gill Sans MT"/>
          <w:i/>
          <w:iCs/>
          <w:sz w:val="15"/>
          <w:szCs w:val="20"/>
        </w:rPr>
      </w:pPr>
      <w:r>
        <w:rPr>
          <w:rFonts w:ascii="Gill Sans MT" w:cs="Gill Sans MT" w:hAnsi="Gill Sans MT"/>
          <w:i/>
          <w:iCs/>
          <w:sz w:val="15"/>
          <w:szCs w:val="20"/>
        </w:rPr>
        <w:t>IG: kemenko_pmk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right="-601"/>
        <w:rPr>
          <w:rFonts w:ascii="Gill Sans MT" w:cs="Gill Sans MT" w:hAnsi="Gill Sans MT"/>
          <w:i/>
          <w:iCs/>
          <w:sz w:val="15"/>
          <w:szCs w:val="20"/>
        </w:rPr>
      </w:pPr>
      <w:r>
        <w:rPr>
          <w:rFonts w:ascii="Gill Sans MT" w:cs="Gill Sans MT" w:hAnsi="Gill Sans MT"/>
          <w:i/>
          <w:iCs/>
          <w:sz w:val="15"/>
          <w:szCs w:val="20"/>
        </w:rPr>
        <w:t>Fb: @kemenkopmkRI</w:t>
      </w:r>
    </w:p>
    <w:sectPr>
      <w:pgSz w:w="11906" w:h="16838" w:orient="portrait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Gill Sans MT">
    <w:altName w:val="Gill Sans MT"/>
    <w:panose1 w:val="020b0502020000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numbering" Target="numbering.xml"/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251</Words>
  <Characters>1612</Characters>
  <Application>WPS Office</Application>
  <DocSecurity>0</DocSecurity>
  <Paragraphs>20</Paragraphs>
  <ScaleCrop>false</ScaleCrop>
  <LinksUpToDate>false</LinksUpToDate>
  <CharactersWithSpaces>1848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2017-09-27T08:12:00Z</dcterms:created>
  <dc:creator>Danang A. Ichwan</dc:creator>
  <lastModifiedBy>2014817</lastModifiedBy>
  <lastPrinted>2017-08-08T06:15:00Z</lastPrinted>
  <dcterms:modified xsi:type="dcterms:W3CDTF">2017-09-27T14:26:41Z</dcterms:modified>
  <revision>2</revision>
</coreProperties>
</file>