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EC1560" w:rsidRPr="00624D28" w:rsidRDefault="00E936BA" w:rsidP="00624D28">
      <w:pPr>
        <w:tabs>
          <w:tab w:val="left" w:pos="1985"/>
        </w:tabs>
        <w:autoSpaceDE w:val="0"/>
        <w:autoSpaceDN w:val="0"/>
        <w:adjustRightInd w:val="0"/>
        <w:spacing w:after="120" w:line="240" w:lineRule="auto"/>
        <w:ind w:right="-137"/>
        <w:jc w:val="both"/>
        <w:rPr>
          <w:rFonts w:ascii="Gill Sans MT" w:hAnsi="Gill Sans MT" w:cs="Gill Sans MT"/>
          <w:b/>
          <w:bCs/>
        </w:rPr>
      </w:pPr>
      <w:proofErr w:type="spellStart"/>
      <w:r>
        <w:rPr>
          <w:rFonts w:ascii="Gill Sans MT" w:hAnsi="Gill Sans MT" w:cs="Gill Sans MT"/>
          <w:b/>
          <w:bCs/>
          <w:lang w:val="en-US"/>
        </w:rPr>
        <w:t>Siaran</w:t>
      </w:r>
      <w:proofErr w:type="spellEnd"/>
      <w:r>
        <w:rPr>
          <w:rFonts w:ascii="Gill Sans MT" w:hAnsi="Gill Sans MT" w:cs="Gill Sans MT"/>
          <w:b/>
          <w:bCs/>
          <w:lang w:val="en-US"/>
        </w:rPr>
        <w:t xml:space="preserve"> </w:t>
      </w:r>
      <w:proofErr w:type="spellStart"/>
      <w:r>
        <w:rPr>
          <w:rFonts w:ascii="Gill Sans MT" w:hAnsi="Gill Sans MT" w:cs="Gill Sans MT"/>
          <w:b/>
          <w:bCs/>
          <w:lang w:val="en-US"/>
        </w:rPr>
        <w:t>Pers</w:t>
      </w:r>
      <w:proofErr w:type="spellEnd"/>
      <w:r>
        <w:rPr>
          <w:rFonts w:ascii="Gill Sans MT" w:hAnsi="Gill Sans MT" w:cs="Gill Sans MT"/>
          <w:b/>
          <w:bCs/>
          <w:lang w:val="en-US"/>
        </w:rPr>
        <w:t xml:space="preserve"> </w:t>
      </w:r>
      <w:proofErr w:type="spellStart"/>
      <w:r>
        <w:rPr>
          <w:rFonts w:ascii="Gill Sans MT" w:hAnsi="Gill Sans MT" w:cs="Gill Sans MT"/>
          <w:b/>
          <w:bCs/>
          <w:lang w:val="en-US"/>
        </w:rPr>
        <w:t>Nomor</w:t>
      </w:r>
      <w:proofErr w:type="spellEnd"/>
      <w:r>
        <w:rPr>
          <w:rFonts w:ascii="Gill Sans MT" w:hAnsi="Gill Sans MT" w:cs="Gill Sans MT"/>
          <w:b/>
          <w:bCs/>
          <w:lang w:val="en-US"/>
        </w:rPr>
        <w:t>: 2</w:t>
      </w:r>
      <w:r>
        <w:rPr>
          <w:rFonts w:ascii="Gill Sans MT" w:hAnsi="Gill Sans MT" w:cs="Gill Sans MT"/>
          <w:b/>
          <w:bCs/>
        </w:rPr>
        <w:t>39</w:t>
      </w:r>
      <w:r w:rsidR="00CD23F3" w:rsidRPr="00624D28">
        <w:rPr>
          <w:rFonts w:ascii="Gill Sans MT" w:hAnsi="Gill Sans MT" w:cs="Gill Sans MT"/>
          <w:b/>
          <w:bCs/>
        </w:rPr>
        <w:t>/</w:t>
      </w:r>
      <w:proofErr w:type="spellStart"/>
      <w:r w:rsidR="00CD23F3" w:rsidRPr="00624D28">
        <w:rPr>
          <w:rFonts w:ascii="Gill Sans MT" w:hAnsi="Gill Sans MT" w:cs="Gill Sans MT"/>
          <w:b/>
          <w:bCs/>
          <w:lang w:val="en-US"/>
        </w:rPr>
        <w:t>Humas</w:t>
      </w:r>
      <w:proofErr w:type="spellEnd"/>
      <w:r w:rsidR="00CD23F3" w:rsidRPr="00624D28">
        <w:rPr>
          <w:rFonts w:ascii="Gill Sans MT" w:hAnsi="Gill Sans MT" w:cs="Gill Sans MT"/>
          <w:b/>
          <w:bCs/>
          <w:lang w:val="en-US"/>
        </w:rPr>
        <w:t xml:space="preserve"> PMK/X</w:t>
      </w:r>
      <w:r>
        <w:rPr>
          <w:rFonts w:ascii="Gill Sans MT" w:hAnsi="Gill Sans MT" w:cs="Gill Sans MT"/>
          <w:b/>
          <w:bCs/>
        </w:rPr>
        <w:t>I</w:t>
      </w:r>
      <w:r w:rsidR="00CD23F3" w:rsidRPr="00624D28">
        <w:rPr>
          <w:rFonts w:ascii="Gill Sans MT" w:hAnsi="Gill Sans MT" w:cs="Gill Sans MT"/>
          <w:b/>
          <w:bCs/>
          <w:lang w:val="en-US"/>
        </w:rPr>
        <w:t>I/2017</w:t>
      </w:r>
    </w:p>
    <w:p w:rsidR="00624D28" w:rsidRDefault="00624D28" w:rsidP="00624D28">
      <w:pPr>
        <w:spacing w:after="120" w:line="240" w:lineRule="auto"/>
        <w:jc w:val="center"/>
        <w:rPr>
          <w:rFonts w:ascii="Gill Sans MT" w:hAnsi="Gill Sans MT"/>
          <w:b/>
        </w:rPr>
      </w:pPr>
    </w:p>
    <w:p w:rsidR="00E936BA" w:rsidRPr="00E936BA" w:rsidRDefault="00E936BA" w:rsidP="00E936BA">
      <w:pPr>
        <w:spacing w:after="120" w:line="240" w:lineRule="auto"/>
        <w:jc w:val="center"/>
        <w:rPr>
          <w:rFonts w:ascii="Gill Sans MT" w:hAnsi="Gill Sans MT"/>
          <w:b/>
        </w:rPr>
      </w:pPr>
      <w:r w:rsidRPr="00E936BA">
        <w:rPr>
          <w:rFonts w:ascii="Gill Sans MT" w:hAnsi="Gill Sans MT"/>
          <w:b/>
        </w:rPr>
        <w:t>Menko PMK : Pem</w:t>
      </w:r>
      <w:bookmarkStart w:id="0" w:name="_GoBack"/>
      <w:bookmarkEnd w:id="0"/>
      <w:r w:rsidRPr="00E936BA">
        <w:rPr>
          <w:rFonts w:ascii="Gill Sans MT" w:hAnsi="Gill Sans MT"/>
          <w:b/>
        </w:rPr>
        <w:t>uda</w:t>
      </w:r>
      <w:r w:rsidR="00474199">
        <w:rPr>
          <w:rFonts w:ascii="Gill Sans MT" w:hAnsi="Gill Sans MT"/>
          <w:b/>
        </w:rPr>
        <w:t xml:space="preserve"> adalah Pilar Kemajuan dan Pemersatu Bangsa</w:t>
      </w:r>
    </w:p>
    <w:p w:rsidR="00E936BA" w:rsidRPr="00E936BA" w:rsidRDefault="00E936BA" w:rsidP="00E936BA">
      <w:pPr>
        <w:spacing w:after="120" w:line="240" w:lineRule="auto"/>
        <w:jc w:val="both"/>
        <w:rPr>
          <w:rFonts w:ascii="Gill Sans MT" w:hAnsi="Gill Sans MT"/>
          <w:b/>
        </w:rPr>
      </w:pPr>
    </w:p>
    <w:p w:rsidR="00E936BA" w:rsidRPr="00E936BA" w:rsidRDefault="00E936BA" w:rsidP="00E936BA">
      <w:pPr>
        <w:spacing w:after="120" w:line="240" w:lineRule="auto"/>
        <w:jc w:val="both"/>
        <w:rPr>
          <w:rFonts w:ascii="Gill Sans MT" w:hAnsi="Gill Sans MT"/>
        </w:rPr>
      </w:pPr>
      <w:r>
        <w:rPr>
          <w:rFonts w:ascii="Gill Sans MT" w:hAnsi="Gill Sans MT"/>
        </w:rPr>
        <w:t>Blitar (07/12) -</w:t>
      </w:r>
      <w:r w:rsidRPr="00E936BA">
        <w:rPr>
          <w:rFonts w:ascii="Gill Sans MT" w:hAnsi="Gill Sans MT"/>
        </w:rPr>
        <w:t xml:space="preserve"> Pemuda </w:t>
      </w:r>
      <w:r>
        <w:rPr>
          <w:rFonts w:ascii="Gill Sans MT" w:hAnsi="Gill Sans MT"/>
        </w:rPr>
        <w:t>adalah</w:t>
      </w:r>
      <w:r w:rsidRPr="00E936BA">
        <w:rPr>
          <w:rFonts w:ascii="Gill Sans MT" w:hAnsi="Gill Sans MT"/>
        </w:rPr>
        <w:t xml:space="preserve"> generasi masa depan yang akan meneruskan kemajuan peradaban sebuah bangsa dan negara. Jumlah pemuda Indonesia sekitar 65 juta atau 25 persen penduduk</w:t>
      </w:r>
      <w:r>
        <w:rPr>
          <w:rFonts w:ascii="Gill Sans MT" w:hAnsi="Gill Sans MT"/>
        </w:rPr>
        <w:t>, sehingga ber</w:t>
      </w:r>
      <w:r w:rsidRPr="00E936BA">
        <w:rPr>
          <w:rFonts w:ascii="Gill Sans MT" w:hAnsi="Gill Sans MT"/>
        </w:rPr>
        <w:t xml:space="preserve">peran strategis </w:t>
      </w:r>
      <w:r>
        <w:rPr>
          <w:rFonts w:ascii="Gill Sans MT" w:hAnsi="Gill Sans MT"/>
        </w:rPr>
        <w:t xml:space="preserve">mendorong </w:t>
      </w:r>
      <w:r w:rsidRPr="00E936BA">
        <w:rPr>
          <w:rFonts w:ascii="Gill Sans MT" w:hAnsi="Gill Sans MT"/>
        </w:rPr>
        <w:t>kemajuan bangsa. Pemuda hebat harus memiliki kesiapan mental, spritual, berpengetahuan dan berketrampilan, agar mampu menghadapi persaingan global dan membawa kemajuan.</w:t>
      </w:r>
    </w:p>
    <w:p w:rsidR="00E936BA" w:rsidRPr="00E936BA" w:rsidRDefault="00E936BA" w:rsidP="00E936BA">
      <w:pPr>
        <w:spacing w:after="120" w:line="240" w:lineRule="auto"/>
        <w:jc w:val="both"/>
        <w:rPr>
          <w:rFonts w:ascii="Gill Sans MT" w:hAnsi="Gill Sans MT"/>
        </w:rPr>
      </w:pPr>
      <w:r w:rsidRPr="00E936BA">
        <w:rPr>
          <w:rFonts w:ascii="Gill Sans MT" w:hAnsi="Gill Sans MT"/>
        </w:rPr>
        <w:t xml:space="preserve">"Saya mengundang para pemuda untuk ikut menjadi agen pembangunan, berperan aktif dalam menjaga Pancasila sebagai ideologi negara, UUD 1945 sebagai konstitusi Negara, NKRI sebagai bentuk Negara, dan Bhineka Tunggal Ika sebagai sistem sosial budaya," ujar Menteri Koordinator </w:t>
      </w:r>
      <w:r>
        <w:rPr>
          <w:rFonts w:ascii="Gill Sans MT" w:hAnsi="Gill Sans MT"/>
        </w:rPr>
        <w:t xml:space="preserve">Bidang </w:t>
      </w:r>
      <w:r w:rsidRPr="00E936BA">
        <w:rPr>
          <w:rFonts w:ascii="Gill Sans MT" w:hAnsi="Gill Sans MT"/>
        </w:rPr>
        <w:t xml:space="preserve">Pembangunan Manusia dan Kebudayaan (Menko PMK) dalam sambutan </w:t>
      </w:r>
      <w:r>
        <w:rPr>
          <w:rFonts w:ascii="Gill Sans MT" w:hAnsi="Gill Sans MT"/>
        </w:rPr>
        <w:t xml:space="preserve">pada </w:t>
      </w:r>
      <w:r w:rsidRPr="00E936BA">
        <w:rPr>
          <w:rFonts w:ascii="Gill Sans MT" w:hAnsi="Gill Sans MT"/>
        </w:rPr>
        <w:t>acara penutupan puncak Kirab Pemuda Indonesia di Lapangan Kanigoro, Blitar</w:t>
      </w:r>
      <w:r>
        <w:rPr>
          <w:rFonts w:ascii="Gill Sans MT" w:hAnsi="Gill Sans MT"/>
        </w:rPr>
        <w:t>,</w:t>
      </w:r>
      <w:r w:rsidRPr="00E936BA">
        <w:rPr>
          <w:rFonts w:ascii="Gill Sans MT" w:hAnsi="Gill Sans MT"/>
        </w:rPr>
        <w:t xml:space="preserve"> Jawa Timur (07/12)</w:t>
      </w:r>
    </w:p>
    <w:p w:rsidR="00E936BA" w:rsidRPr="00E936BA" w:rsidRDefault="00E936BA" w:rsidP="00E936BA">
      <w:pPr>
        <w:spacing w:after="120" w:line="240" w:lineRule="auto"/>
        <w:jc w:val="both"/>
        <w:rPr>
          <w:rFonts w:ascii="Gill Sans MT" w:hAnsi="Gill Sans MT"/>
        </w:rPr>
      </w:pPr>
      <w:r>
        <w:rPr>
          <w:rFonts w:ascii="Gill Sans MT" w:hAnsi="Gill Sans MT"/>
        </w:rPr>
        <w:t>Melalui k</w:t>
      </w:r>
      <w:r w:rsidRPr="00E936BA">
        <w:rPr>
          <w:rFonts w:ascii="Gill Sans MT" w:hAnsi="Gill Sans MT"/>
        </w:rPr>
        <w:t>egiatan Kirab Pemuda Nasional 2017, para pemuda dari berbagai latar belakang berbeda, berkumpul, belajar, beraktivitas, dan berinteraksi bersama. Kirab Pemuda ini dapat menjadi momentum bagi pemuda Indonesia untuk memperluas wawasan dan membekali diri menjadi pemuda yang siap mengambil peran dan tanggung jawab</w:t>
      </w:r>
      <w:r>
        <w:rPr>
          <w:rFonts w:ascii="Gill Sans MT" w:hAnsi="Gill Sans MT"/>
        </w:rPr>
        <w:t xml:space="preserve"> pembangunan</w:t>
      </w:r>
      <w:r w:rsidRPr="00E936BA">
        <w:rPr>
          <w:rFonts w:ascii="Gill Sans MT" w:hAnsi="Gill Sans MT"/>
        </w:rPr>
        <w:t xml:space="preserve">. </w:t>
      </w:r>
      <w:r>
        <w:rPr>
          <w:rFonts w:ascii="Gill Sans MT" w:hAnsi="Gill Sans MT"/>
        </w:rPr>
        <w:t xml:space="preserve"> Ditambahkannya, p</w:t>
      </w:r>
      <w:r w:rsidRPr="00E936BA">
        <w:rPr>
          <w:rFonts w:ascii="Gill Sans MT" w:hAnsi="Gill Sans MT"/>
        </w:rPr>
        <w:t>embangunan akan berhasil jika di dalamnya ada kebersamaan. Namun kebersamaan tidak mungkin terwujud tanpa persatuan. Oleh karenanya, dalam kesempatan ini, saya ingin mengingatkan betapa pentingnya keberadaan pemuda sebagai pilar pemersatu bangsa.</w:t>
      </w:r>
    </w:p>
    <w:p w:rsidR="00E936BA" w:rsidRPr="00E936BA" w:rsidRDefault="00E936BA" w:rsidP="00E936BA">
      <w:pPr>
        <w:spacing w:after="120" w:line="240" w:lineRule="auto"/>
        <w:jc w:val="both"/>
        <w:rPr>
          <w:rFonts w:ascii="Gill Sans MT" w:hAnsi="Gill Sans MT"/>
        </w:rPr>
      </w:pPr>
      <w:r>
        <w:rPr>
          <w:rFonts w:ascii="Gill Sans MT" w:hAnsi="Gill Sans MT"/>
        </w:rPr>
        <w:t>"Saya percaya, k</w:t>
      </w:r>
      <w:r w:rsidRPr="00E936BA">
        <w:rPr>
          <w:rFonts w:ascii="Gill Sans MT" w:hAnsi="Gill Sans MT"/>
        </w:rPr>
        <w:t>alian ini para pemuda yang akan membawa Indonesia menuju kemajuan di masa mendatang. Jadilah anak-anak yang berkepribadian yang nantinya akan mewujudkan Indonesia berdaulat secara politik, mandiri secara ekonomi dan berkepribadian dalam kebudayaannya," tega</w:t>
      </w:r>
      <w:r>
        <w:rPr>
          <w:rFonts w:ascii="Gill Sans MT" w:hAnsi="Gill Sans MT"/>
        </w:rPr>
        <w:t>s Puan Maharani</w:t>
      </w:r>
      <w:r w:rsidRPr="00E936BA">
        <w:rPr>
          <w:rFonts w:ascii="Gill Sans MT" w:hAnsi="Gill Sans MT"/>
        </w:rPr>
        <w:t>.</w:t>
      </w:r>
    </w:p>
    <w:p w:rsidR="00E936BA" w:rsidRPr="00E936BA" w:rsidRDefault="00E936BA" w:rsidP="00E936BA">
      <w:pPr>
        <w:spacing w:after="120" w:line="240" w:lineRule="auto"/>
        <w:jc w:val="both"/>
        <w:rPr>
          <w:rFonts w:ascii="Gill Sans MT" w:hAnsi="Gill Sans MT"/>
        </w:rPr>
      </w:pPr>
      <w:r w:rsidRPr="00E936BA">
        <w:rPr>
          <w:rFonts w:ascii="Gill Sans MT" w:hAnsi="Gill Sans MT"/>
        </w:rPr>
        <w:t>Menko PMK pun berharap pemuda-pemudi Indonesia mempersiapkan diri dengan kegiatan yang dapat membekali diri untuk kemajuan diri sendiri, keluarga, bangsa dan negara.</w:t>
      </w:r>
      <w:r>
        <w:rPr>
          <w:rFonts w:ascii="Gill Sans MT" w:hAnsi="Gill Sans MT"/>
        </w:rPr>
        <w:t xml:space="preserve"> “</w:t>
      </w:r>
      <w:r w:rsidRPr="00E936BA">
        <w:rPr>
          <w:rFonts w:ascii="Gill Sans MT" w:hAnsi="Gill Sans MT"/>
        </w:rPr>
        <w:t>Marilah pemuda-pemudi Indonesia, dengan semangat persatuan, membangun jiwa dan badannya untuk mengambil peran dan tanggung jawab membangun kemajuan Indonesia yang bersatu," ajaknya.</w:t>
      </w:r>
    </w:p>
    <w:p w:rsidR="00E936BA" w:rsidRPr="00E936BA" w:rsidRDefault="00E936BA" w:rsidP="00E936BA">
      <w:pPr>
        <w:spacing w:after="120" w:line="240" w:lineRule="auto"/>
        <w:jc w:val="both"/>
        <w:rPr>
          <w:rFonts w:ascii="Gill Sans MT" w:hAnsi="Gill Sans MT"/>
        </w:rPr>
      </w:pPr>
      <w:r w:rsidRPr="00E936BA">
        <w:rPr>
          <w:rFonts w:ascii="Gill Sans MT" w:hAnsi="Gill Sans MT"/>
        </w:rPr>
        <w:t xml:space="preserve">Menko PMK dalam sambutanya juga menyampaikan apresiasi dan penghargaan kepada seluruh panitia pelaksana, Gubernur, Bupati/Walikota, dan seluruh elemen serta masyarakat yang terlibat, dari Miangas-Sulawesi Utara dan Rote Ndao-Nusa Tenggara Timur sampai Blitar sehingga kegiatan “Kirab Pemuda Indonesia 2017” </w:t>
      </w:r>
      <w:r w:rsidR="003B7A03">
        <w:rPr>
          <w:rFonts w:ascii="Gill Sans MT" w:hAnsi="Gill Sans MT"/>
        </w:rPr>
        <w:t xml:space="preserve">yang diikuti 73 pemuda dari seluruh Indonesia ini </w:t>
      </w:r>
      <w:r w:rsidRPr="00E936BA">
        <w:rPr>
          <w:rFonts w:ascii="Gill Sans MT" w:hAnsi="Gill Sans MT"/>
        </w:rPr>
        <w:t>dapat terlaksana dengan baik.</w:t>
      </w:r>
    </w:p>
    <w:p w:rsidR="00EC1560" w:rsidRDefault="00E936BA" w:rsidP="00E936BA">
      <w:pPr>
        <w:spacing w:after="120" w:line="240" w:lineRule="auto"/>
        <w:jc w:val="both"/>
        <w:rPr>
          <w:sz w:val="15"/>
        </w:rPr>
      </w:pPr>
      <w:r w:rsidRPr="00E936BA">
        <w:rPr>
          <w:rFonts w:ascii="Gill Sans MT" w:hAnsi="Gill Sans MT"/>
        </w:rPr>
        <w:t xml:space="preserve">Sebelum mengakhiri sambutanya, Menko PMK mengajak dialog langsung dengan tiga orang perwakilan dari peserta </w:t>
      </w:r>
      <w:r>
        <w:rPr>
          <w:rFonts w:ascii="Gill Sans MT" w:hAnsi="Gill Sans MT"/>
        </w:rPr>
        <w:t>K</w:t>
      </w:r>
      <w:r w:rsidRPr="00E936BA">
        <w:rPr>
          <w:rFonts w:ascii="Gill Sans MT" w:hAnsi="Gill Sans MT"/>
        </w:rPr>
        <w:t>i</w:t>
      </w:r>
      <w:r>
        <w:rPr>
          <w:rFonts w:ascii="Gill Sans MT" w:hAnsi="Gill Sans MT"/>
        </w:rPr>
        <w:t>rab</w:t>
      </w:r>
      <w:r w:rsidRPr="00E936BA">
        <w:rPr>
          <w:rFonts w:ascii="Gill Sans MT" w:hAnsi="Gill Sans MT"/>
        </w:rPr>
        <w:t xml:space="preserve"> </w:t>
      </w:r>
      <w:r>
        <w:rPr>
          <w:rFonts w:ascii="Gill Sans MT" w:hAnsi="Gill Sans MT"/>
        </w:rPr>
        <w:t>P</w:t>
      </w:r>
      <w:r w:rsidRPr="00E936BA">
        <w:rPr>
          <w:rFonts w:ascii="Gill Sans MT" w:hAnsi="Gill Sans MT"/>
        </w:rPr>
        <w:t xml:space="preserve">emuda </w:t>
      </w:r>
      <w:r>
        <w:rPr>
          <w:rFonts w:ascii="Gill Sans MT" w:hAnsi="Gill Sans MT"/>
        </w:rPr>
        <w:t>Ind</w:t>
      </w:r>
      <w:r w:rsidR="00161661">
        <w:rPr>
          <w:rFonts w:ascii="Gill Sans MT" w:hAnsi="Gill Sans MT"/>
        </w:rPr>
        <w:t>onesia yaitu : Fajar siswa SMKN 1 Udan Awu, Blitar, Peni Rahmawati siswi SMA 1 Blitar, dan Jimmy Algerino dari Pulau Rote, Provinsi NTT.</w:t>
      </w:r>
      <w:r w:rsidRPr="00E936BA">
        <w:rPr>
          <w:rFonts w:ascii="Gill Sans MT" w:hAnsi="Gill Sans MT"/>
        </w:rPr>
        <w:t xml:space="preserve"> Selain Menko PMK</w:t>
      </w:r>
      <w:r>
        <w:rPr>
          <w:rFonts w:ascii="Gill Sans MT" w:hAnsi="Gill Sans MT"/>
        </w:rPr>
        <w:t>,</w:t>
      </w:r>
      <w:r w:rsidRPr="00E936BA">
        <w:rPr>
          <w:rFonts w:ascii="Gill Sans MT" w:hAnsi="Gill Sans MT"/>
        </w:rPr>
        <w:t xml:space="preserve"> dalam kesempatan ini Menpora Imam Nachrawi dan Gubernur Jawa Timur, Soekarwo juga memberikan sambutannya. Turut hadir pula dalam acara ini, Menteri Lingkungan Hidup</w:t>
      </w:r>
      <w:r>
        <w:rPr>
          <w:rFonts w:ascii="Gill Sans MT" w:hAnsi="Gill Sans MT"/>
        </w:rPr>
        <w:t xml:space="preserve"> dan </w:t>
      </w:r>
      <w:r w:rsidRPr="00E936BA">
        <w:rPr>
          <w:rFonts w:ascii="Gill Sans MT" w:hAnsi="Gill Sans MT"/>
        </w:rPr>
        <w:t>Kehutanan</w:t>
      </w:r>
      <w:r>
        <w:rPr>
          <w:rFonts w:ascii="Gill Sans MT" w:hAnsi="Gill Sans MT"/>
        </w:rPr>
        <w:t>,</w:t>
      </w:r>
      <w:r w:rsidRPr="00E936BA">
        <w:rPr>
          <w:rFonts w:ascii="Gill Sans MT" w:hAnsi="Gill Sans MT"/>
        </w:rPr>
        <w:t xml:space="preserve"> Siti Nurbaya dan Bupati Blitar, Rijanto.</w:t>
      </w: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474199">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6"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161661"/>
    <w:rsid w:val="003B7A03"/>
    <w:rsid w:val="00474199"/>
    <w:rsid w:val="00624D28"/>
    <w:rsid w:val="00CD23F3"/>
    <w:rsid w:val="00E936BA"/>
    <w:rsid w:val="00EC15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menkopmk.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3</cp:revision>
  <cp:lastPrinted>2017-08-08T06:15:00Z</cp:lastPrinted>
  <dcterms:created xsi:type="dcterms:W3CDTF">2017-12-07T06:14:00Z</dcterms:created>
  <dcterms:modified xsi:type="dcterms:W3CDTF">2017-12-07T06:32:00Z</dcterms:modified>
</cp:coreProperties>
</file>